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tblpY="1"/>
        <w:tblOverlap w:val="never"/>
        <w:bidiVisual/>
        <w:tblW w:w="0" w:type="auto"/>
        <w:tblInd w:w="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0800"/>
      </w:tblGrid>
      <w:tr w:rsidR="004A0ECF" w:rsidRPr="00E07F71" w:rsidTr="00252F8A">
        <w:trPr>
          <w:trHeight w:val="903"/>
        </w:trPr>
        <w:tc>
          <w:tcPr>
            <w:tcW w:w="10800" w:type="dxa"/>
          </w:tcPr>
          <w:p w:rsidR="004A0ECF" w:rsidRPr="00910501" w:rsidRDefault="004A0ECF" w:rsidP="00C10130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Ind w:w="0" w:type="dxa"/>
              <w:tblLook w:val="01E0"/>
            </w:tblPr>
            <w:tblGrid>
              <w:gridCol w:w="3523"/>
              <w:gridCol w:w="3523"/>
              <w:gridCol w:w="3523"/>
            </w:tblGrid>
            <w:tr w:rsidR="004A0ECF"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ECF" w:rsidRDefault="004A0ECF" w:rsidP="00C10130">
                  <w:pPr>
                    <w:framePr w:hSpace="180" w:wrap="around" w:vAnchor="text" w:hAnchor="text" w:y="1"/>
                    <w:tabs>
                      <w:tab w:val="center" w:pos="5292"/>
                    </w:tabs>
                    <w:suppressOverlap/>
                    <w:rPr>
                      <w:rFonts w:cs="Andal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ndalus"/>
                      <w:b/>
                      <w:bCs/>
                      <w:sz w:val="32"/>
                      <w:szCs w:val="32"/>
                      <w:rtl/>
                    </w:rPr>
                    <w:t>المستوى الأولى متوسط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ECF" w:rsidRDefault="004A0ECF" w:rsidP="00C10130">
                  <w:pPr>
                    <w:framePr w:hSpace="180" w:wrap="around" w:vAnchor="text" w:hAnchor="text" w:y="1"/>
                    <w:tabs>
                      <w:tab w:val="center" w:pos="5292"/>
                    </w:tabs>
                    <w:suppressOverlap/>
                    <w:jc w:val="center"/>
                    <w:rPr>
                      <w:rFonts w:cs="Andal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ndalus"/>
                      <w:b/>
                      <w:bCs/>
                      <w:sz w:val="32"/>
                      <w:szCs w:val="32"/>
                      <w:rtl/>
                    </w:rPr>
                    <w:t>المدة ساعة ونصف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ECF" w:rsidRDefault="004A0ECF" w:rsidP="00C10130">
                  <w:pPr>
                    <w:framePr w:hSpace="180" w:wrap="around" w:vAnchor="text" w:hAnchor="text" w:y="1"/>
                    <w:tabs>
                      <w:tab w:val="center" w:pos="5292"/>
                    </w:tabs>
                    <w:suppressOverlap/>
                    <w:rPr>
                      <w:rFonts w:cs="Andalu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4A0ECF" w:rsidRPr="00E07F71" w:rsidRDefault="004A0ECF" w:rsidP="00C10130">
            <w:pPr>
              <w:tabs>
                <w:tab w:val="center" w:pos="5292"/>
              </w:tabs>
              <w:rPr>
                <w:sz w:val="28"/>
                <w:szCs w:val="28"/>
              </w:rPr>
            </w:pPr>
          </w:p>
        </w:tc>
      </w:tr>
      <w:tr w:rsidR="004A0ECF" w:rsidRPr="008E5DD3">
        <w:tc>
          <w:tcPr>
            <w:tcW w:w="10800" w:type="dxa"/>
          </w:tcPr>
          <w:p w:rsidR="004A0ECF" w:rsidRPr="008E5DD3" w:rsidRDefault="004A0ECF" w:rsidP="00C10130">
            <w:pPr>
              <w:jc w:val="center"/>
              <w:rPr>
                <w:rFonts w:cs="Andalus"/>
                <w:b/>
                <w:bCs/>
                <w:sz w:val="32"/>
                <w:szCs w:val="32"/>
              </w:rPr>
            </w:pPr>
            <w:r w:rsidRPr="008E5DD3">
              <w:rPr>
                <w:rFonts w:cs="Andalus"/>
                <w:b/>
                <w:bCs/>
                <w:sz w:val="32"/>
                <w:szCs w:val="32"/>
                <w:rtl/>
              </w:rPr>
              <w:t>إختبار الثلاثي الأول في مادة علوم الطبيعة والحياة</w:t>
            </w:r>
          </w:p>
        </w:tc>
      </w:tr>
      <w:tr w:rsidR="004A0ECF">
        <w:tc>
          <w:tcPr>
            <w:tcW w:w="10800" w:type="dxa"/>
          </w:tcPr>
          <w:p w:rsidR="004A0ECF" w:rsidRPr="00386BBA" w:rsidRDefault="004A0ECF" w:rsidP="004A0ECF">
            <w:pPr>
              <w:tabs>
                <w:tab w:val="left" w:pos="5301"/>
              </w:tabs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386BBA">
              <w:rPr>
                <w:rFonts w:cs="Arabic Transparent"/>
                <w:b/>
                <w:bCs/>
                <w:sz w:val="28"/>
                <w:szCs w:val="28"/>
                <w:rtl/>
              </w:rPr>
              <w:t>التمرين الأول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_(07)   </w:t>
            </w:r>
            <w:r w:rsidRPr="00386BBA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لاحظ الرسم ثم أجب </w:t>
            </w:r>
          </w:p>
          <w:p w:rsidR="004A0ECF" w:rsidRDefault="004A0ECF" w:rsidP="004A0ECF">
            <w:pPr>
              <w:tabs>
                <w:tab w:val="left" w:pos="5301"/>
              </w:tabs>
              <w:ind w:left="-334" w:firstLine="334"/>
            </w:pPr>
          </w:p>
          <w:p w:rsidR="004A0ECF" w:rsidRPr="002D1980" w:rsidRDefault="004A0ECF" w:rsidP="004A0ECF">
            <w:pPr>
              <w:tabs>
                <w:tab w:val="left" w:pos="5301"/>
              </w:tabs>
              <w:ind w:left="-334" w:firstLine="334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t xml:space="preserve">          </w:t>
            </w:r>
            <w:r>
              <w:rPr>
                <w:lang w:val="fr-FR"/>
              </w:rPr>
              <w:t xml:space="preserve">  </w:t>
            </w:r>
            <w:r w:rsidR="006C2B37">
              <w:rPr>
                <w:noProof/>
                <w:lang w:val="fr-FR" w:eastAsia="fr-FR"/>
              </w:rPr>
              <w:drawing>
                <wp:inline distT="0" distB="0" distL="0" distR="0">
                  <wp:extent cx="619125" cy="148590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</w:t>
            </w:r>
            <w:r w:rsidR="006C2B37">
              <w:rPr>
                <w:noProof/>
                <w:lang w:val="fr-FR" w:eastAsia="fr-FR"/>
              </w:rPr>
              <w:drawing>
                <wp:inline distT="0" distB="0" distL="0" distR="0">
                  <wp:extent cx="628650" cy="148590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                      </w:t>
            </w:r>
            <w:r w:rsidR="006C2B37">
              <w:rPr>
                <w:noProof/>
                <w:lang w:val="fr-FR" w:eastAsia="fr-FR"/>
              </w:rPr>
              <w:drawing>
                <wp:inline distT="0" distB="0" distL="0" distR="0">
                  <wp:extent cx="628650" cy="167640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                    </w:t>
            </w:r>
            <w:r>
              <w:rPr>
                <w:rtl/>
              </w:rPr>
              <w:br w:type="textWrapping" w:clear="all"/>
            </w:r>
            <w:r w:rsidRPr="002D1980">
              <w:rPr>
                <w:b/>
                <w:bCs/>
                <w:sz w:val="28"/>
                <w:szCs w:val="28"/>
                <w:rtl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  <w:rtl/>
              </w:rPr>
              <w:t>(1</w:t>
            </w:r>
            <w:r w:rsidRPr="002D1980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)</w:t>
            </w:r>
            <w:r w:rsidRPr="002D1980">
              <w:rPr>
                <w:b/>
                <w:bCs/>
                <w:sz w:val="28"/>
                <w:szCs w:val="28"/>
                <w:rtl/>
              </w:rPr>
              <w:t>ماء مقطر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      (2) </w:t>
            </w:r>
            <w:r w:rsidRPr="002D1980">
              <w:rPr>
                <w:b/>
                <w:bCs/>
                <w:sz w:val="28"/>
                <w:szCs w:val="28"/>
                <w:rtl/>
              </w:rPr>
              <w:t xml:space="preserve"> محلول </w:t>
            </w:r>
            <w:r w:rsidRPr="002D1980">
              <w:rPr>
                <w:b/>
                <w:bCs/>
                <w:sz w:val="28"/>
                <w:szCs w:val="28"/>
                <w:lang w:val="fr-FR"/>
              </w:rPr>
              <w:t>NPK</w:t>
            </w:r>
            <w:r w:rsidRPr="002D1980">
              <w:rPr>
                <w:b/>
                <w:bCs/>
                <w:sz w:val="28"/>
                <w:szCs w:val="28"/>
                <w:rtl/>
                <w:lang w:val="fr-FR"/>
              </w:rPr>
              <w:t>تركيز20غ/ل</w:t>
            </w:r>
            <w:r>
              <w:rPr>
                <w:b/>
                <w:bCs/>
                <w:sz w:val="28"/>
                <w:szCs w:val="28"/>
                <w:rtl/>
                <w:lang w:val="fr-FR"/>
              </w:rPr>
              <w:t xml:space="preserve">         </w:t>
            </w:r>
            <w:r w:rsidRPr="002D1980">
              <w:rPr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val="fr-FR"/>
              </w:rPr>
              <w:t>(3</w:t>
            </w:r>
            <w:r w:rsidRPr="002D1980">
              <w:rPr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val="fr-FR"/>
              </w:rPr>
              <w:t>)</w:t>
            </w:r>
            <w:r w:rsidRPr="002D1980">
              <w:rPr>
                <w:b/>
                <w:bCs/>
                <w:sz w:val="28"/>
                <w:szCs w:val="28"/>
                <w:rtl/>
                <w:lang w:val="fr-FR"/>
              </w:rPr>
              <w:t xml:space="preserve">  محلول </w:t>
            </w:r>
            <w:r w:rsidRPr="002D1980">
              <w:rPr>
                <w:b/>
                <w:bCs/>
                <w:sz w:val="28"/>
                <w:szCs w:val="28"/>
                <w:lang w:val="fr-FR"/>
              </w:rPr>
              <w:t>NPK</w:t>
            </w:r>
            <w:r w:rsidRPr="002D1980">
              <w:rPr>
                <w:b/>
                <w:bCs/>
                <w:sz w:val="28"/>
                <w:szCs w:val="28"/>
                <w:rtl/>
                <w:lang w:val="fr-FR"/>
              </w:rPr>
              <w:t>بتركيز2غ/ل</w:t>
            </w:r>
          </w:p>
          <w:p w:rsidR="004A0ECF" w:rsidRPr="009D7EE0" w:rsidRDefault="004A0ECF" w:rsidP="004A0ECF">
            <w:pPr>
              <w:rPr>
                <w:rtl/>
                <w:lang w:val="fr-FR"/>
              </w:rPr>
            </w:pPr>
            <w:r>
              <w:rPr>
                <w:rFonts w:cs="Arabic Transparent"/>
                <w:sz w:val="32"/>
                <w:szCs w:val="32"/>
                <w:rtl/>
              </w:rPr>
              <w:t xml:space="preserve">1 </w:t>
            </w:r>
            <w:r w:rsidR="00221755">
              <w:rPr>
                <w:rFonts w:cs="Arabic Transparent"/>
                <w:sz w:val="32"/>
                <w:szCs w:val="32"/>
                <w:rtl/>
              </w:rPr>
              <w:t>–ماهي النتائج المتوقعة بعد أيام ؟</w:t>
            </w:r>
            <w:r w:rsidRPr="003128C3">
              <w:rPr>
                <w:rFonts w:cs="Arabic Transparent"/>
                <w:sz w:val="32"/>
                <w:szCs w:val="32"/>
                <w:rtl/>
              </w:rPr>
              <w:t xml:space="preserve"> </w:t>
            </w:r>
          </w:p>
          <w:p w:rsidR="004A0ECF" w:rsidRDefault="004A0ECF" w:rsidP="00221755">
            <w:pPr>
              <w:rPr>
                <w:rFonts w:cs="Arabic Transparent"/>
                <w:sz w:val="32"/>
                <w:szCs w:val="32"/>
                <w:rtl/>
              </w:rPr>
            </w:pPr>
            <w:r w:rsidRPr="003128C3">
              <w:rPr>
                <w:rFonts w:cs="Arabic Transparent"/>
                <w:sz w:val="32"/>
                <w:szCs w:val="32"/>
                <w:rtl/>
              </w:rPr>
              <w:t>2</w:t>
            </w:r>
            <w:r>
              <w:rPr>
                <w:rFonts w:cs="Arabic Transparent"/>
                <w:sz w:val="36"/>
                <w:szCs w:val="36"/>
                <w:rtl/>
              </w:rPr>
              <w:t xml:space="preserve">  </w:t>
            </w:r>
            <w:r w:rsidRPr="003128C3">
              <w:rPr>
                <w:rFonts w:cs="Arabic Transparent"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/>
                <w:sz w:val="32"/>
                <w:szCs w:val="32"/>
                <w:rtl/>
              </w:rPr>
              <w:t xml:space="preserve">فسر </w:t>
            </w:r>
            <w:r w:rsidR="00221755">
              <w:rPr>
                <w:rFonts w:cs="Arabic Transparent"/>
                <w:sz w:val="32"/>
                <w:szCs w:val="32"/>
                <w:rtl/>
              </w:rPr>
              <w:t>النتائج المحصل عليها</w:t>
            </w:r>
          </w:p>
          <w:p w:rsidR="00221755" w:rsidRPr="00221755" w:rsidRDefault="00221755" w:rsidP="00221755">
            <w:pPr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/>
                <w:sz w:val="32"/>
                <w:szCs w:val="32"/>
                <w:rtl/>
              </w:rPr>
              <w:t>3-  ماذا تستنتج ؟</w:t>
            </w:r>
          </w:p>
          <w:p w:rsidR="004A0ECF" w:rsidRPr="004A0ECF" w:rsidRDefault="004A0ECF" w:rsidP="004A0ECF">
            <w:pPr>
              <w:spacing w:line="288" w:lineRule="auto"/>
              <w:rPr>
                <w:rFonts w:cs="Arabic Transparent"/>
                <w:sz w:val="36"/>
                <w:szCs w:val="36"/>
                <w:rtl/>
              </w:rPr>
            </w:pPr>
            <w:r>
              <w:rPr>
                <w:rFonts w:cs="Arabic Transparent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Arabic Transparent"/>
                <w:b/>
                <w:bCs/>
                <w:sz w:val="36"/>
                <w:szCs w:val="36"/>
                <w:rtl/>
              </w:rPr>
              <w:t>التمرين الثاني</w:t>
            </w:r>
            <w:r w:rsidRPr="004A0ECF">
              <w:rPr>
                <w:rFonts w:cs="Arabic Transparent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4A0ECF">
              <w:rPr>
                <w:rFonts w:cs="Arabic Transparent"/>
                <w:sz w:val="36"/>
                <w:szCs w:val="36"/>
                <w:rtl/>
              </w:rPr>
              <w:t xml:space="preserve"> ـ أعد رسم المخطط واربط بين الكاشف والغذاء . ( 05 نقاط )</w:t>
            </w:r>
          </w:p>
          <w:p w:rsidR="004A0ECF" w:rsidRDefault="006C2B37" w:rsidP="004A0ECF">
            <w:pPr>
              <w:tabs>
                <w:tab w:val="center" w:pos="5587"/>
              </w:tabs>
              <w:spacing w:line="288" w:lineRule="auto"/>
              <w:ind w:left="403"/>
              <w:rPr>
                <w:rFonts w:cs="Arabic Transparent"/>
                <w:sz w:val="36"/>
                <w:szCs w:val="36"/>
                <w:rtl/>
              </w:rPr>
            </w:pPr>
            <w:r>
              <w:rPr>
                <w:noProof/>
                <w:lang w:val="fr-FR" w:eastAsia="fr-FR"/>
              </w:rPr>
              <w:pict>
                <v:rect id="_x0000_s1026" style="position:absolute;left:0;text-align:left;margin-left:390pt;margin-top:2.3pt;width:96pt;height:20.25pt;z-index:-251663360"/>
              </w:pict>
            </w:r>
            <w:r>
              <w:rPr>
                <w:noProof/>
                <w:lang w:val="fr-FR" w:eastAsia="fr-FR"/>
              </w:rPr>
              <w:pict>
                <v:rect id="_x0000_s1027" style="position:absolute;left:0;text-align:left;margin-left:2in;margin-top:2.3pt;width:132pt;height:20.25pt;z-index:-251662336"/>
              </w:pict>
            </w:r>
            <w:r w:rsidR="004A0ECF">
              <w:rPr>
                <w:rFonts w:cs="Arabic Transparent"/>
                <w:sz w:val="36"/>
                <w:szCs w:val="36"/>
                <w:rtl/>
              </w:rPr>
              <w:t xml:space="preserve">      حمض الأزوت             </w:t>
            </w:r>
            <w:r w:rsidR="004A0ECF">
              <w:rPr>
                <w:rFonts w:cs="Arabic Transparent"/>
                <w:sz w:val="36"/>
                <w:szCs w:val="36"/>
              </w:rPr>
              <w:tab/>
            </w:r>
            <w:r w:rsidR="004A0ECF">
              <w:rPr>
                <w:rFonts w:cs="Arabic Transparent"/>
                <w:sz w:val="36"/>
                <w:szCs w:val="36"/>
                <w:rtl/>
              </w:rPr>
              <w:t xml:space="preserve">              النشاء</w:t>
            </w:r>
          </w:p>
          <w:p w:rsidR="004A0ECF" w:rsidRDefault="006C2B37" w:rsidP="004A0ECF">
            <w:pPr>
              <w:tabs>
                <w:tab w:val="left" w:pos="1392"/>
                <w:tab w:val="left" w:pos="6132"/>
              </w:tabs>
              <w:spacing w:line="288" w:lineRule="auto"/>
              <w:ind w:left="403"/>
              <w:rPr>
                <w:rFonts w:cs="Arabic Transparent"/>
                <w:sz w:val="36"/>
                <w:szCs w:val="36"/>
                <w:rtl/>
              </w:rPr>
            </w:pPr>
            <w:r>
              <w:rPr>
                <w:noProof/>
                <w:lang w:val="fr-FR" w:eastAsia="fr-FR"/>
              </w:rPr>
              <w:pict>
                <v:rect id="_x0000_s1028" style="position:absolute;left:0;text-align:left;margin-left:2in;margin-top:24.35pt;width:132pt;height:20.25pt;z-index:-251658240"/>
              </w:pict>
            </w:r>
            <w:r>
              <w:rPr>
                <w:noProof/>
                <w:lang w:val="fr-FR" w:eastAsia="fr-FR"/>
              </w:rPr>
              <w:pict>
                <v:rect id="_x0000_s1029" style="position:absolute;left:0;text-align:left;margin-left:2in;margin-top:.65pt;width:132pt;height:20.25pt;z-index:-251660288"/>
              </w:pict>
            </w:r>
            <w:r>
              <w:rPr>
                <w:noProof/>
                <w:lang w:val="fr-FR" w:eastAsia="fr-FR"/>
              </w:rPr>
              <w:pict>
                <v:rect id="_x0000_s1030" style="position:absolute;left:0;text-align:left;margin-left:390.75pt;margin-top:.65pt;width:96pt;height:20.25pt;z-index:-251661312"/>
              </w:pict>
            </w:r>
            <w:r>
              <w:rPr>
                <w:noProof/>
                <w:lang w:val="fr-FR" w:eastAsia="fr-FR"/>
              </w:rPr>
              <w:pict>
                <v:rect id="_x0000_s1031" style="position:absolute;left:0;text-align:left;margin-left:390.75pt;margin-top:25.4pt;width:96pt;height:20.25pt;z-index:-251659264"/>
              </w:pict>
            </w:r>
            <w:r w:rsidR="004A0ECF">
              <w:rPr>
                <w:rFonts w:cs="Arabic Transparent"/>
                <w:sz w:val="36"/>
                <w:szCs w:val="36"/>
                <w:rtl/>
              </w:rPr>
              <w:tab/>
              <w:t xml:space="preserve">ماء اليود </w:t>
            </w:r>
            <w:r w:rsidR="004A0ECF">
              <w:rPr>
                <w:rFonts w:cs="Arabic Transparent"/>
                <w:sz w:val="36"/>
                <w:szCs w:val="36"/>
                <w:rtl/>
              </w:rPr>
              <w:tab/>
              <w:t>البروتين</w:t>
            </w:r>
          </w:p>
          <w:p w:rsidR="004A0ECF" w:rsidRDefault="006C2B37" w:rsidP="004A0ECF">
            <w:pPr>
              <w:spacing w:line="288" w:lineRule="auto"/>
              <w:ind w:left="403"/>
              <w:rPr>
                <w:rFonts w:cs="Arabic Transparent"/>
                <w:sz w:val="36"/>
                <w:szCs w:val="36"/>
                <w:rtl/>
              </w:rPr>
            </w:pPr>
            <w:r>
              <w:rPr>
                <w:noProof/>
                <w:lang w:val="fr-FR" w:eastAsia="fr-FR"/>
              </w:rPr>
              <w:pict>
                <v:rect id="_x0000_s1032" style="position:absolute;left:0;text-align:left;margin-left:390pt;margin-top:50pt;width:96pt;height:20.25pt;z-index:-251657216"/>
              </w:pict>
            </w:r>
            <w:r>
              <w:rPr>
                <w:noProof/>
                <w:lang w:val="fr-FR" w:eastAsia="fr-FR"/>
              </w:rPr>
              <w:pict>
                <v:rect id="_x0000_s1033" style="position:absolute;left:0;text-align:left;margin-left:2in;margin-top:25.25pt;width:132pt;height:20.25pt;z-index:-251655168"/>
              </w:pict>
            </w:r>
            <w:r>
              <w:rPr>
                <w:noProof/>
                <w:lang w:val="fr-FR" w:eastAsia="fr-FR"/>
              </w:rPr>
              <w:pict>
                <v:rect id="_x0000_s1034" style="position:absolute;left:0;text-align:left;margin-left:390pt;margin-top:24.5pt;width:96pt;height:20.25pt;z-index:-251656192"/>
              </w:pict>
            </w:r>
            <w:r w:rsidR="004A0ECF">
              <w:rPr>
                <w:rFonts w:cs="Arabic Transparent"/>
                <w:sz w:val="36"/>
                <w:szCs w:val="36"/>
                <w:rtl/>
              </w:rPr>
              <w:t xml:space="preserve">        نترات الفضة                           ملح الكلور          </w:t>
            </w:r>
            <w:r w:rsidR="004A0ECF">
              <w:rPr>
                <w:rFonts w:cs="Arabic Transparent"/>
                <w:sz w:val="36"/>
                <w:szCs w:val="36"/>
              </w:rPr>
              <w:t xml:space="preserve">                                     </w:t>
            </w:r>
            <w:r w:rsidR="004A0ECF">
              <w:rPr>
                <w:rFonts w:cs="Arabic Transparent"/>
                <w:sz w:val="36"/>
                <w:szCs w:val="36"/>
                <w:rtl/>
              </w:rPr>
              <w:t xml:space="preserve"> محلول فهلنغ                   </w:t>
            </w:r>
            <w:r w:rsidR="004A0ECF">
              <w:rPr>
                <w:rFonts w:cs="Arabic Transparent"/>
                <w:sz w:val="36"/>
                <w:szCs w:val="36"/>
              </w:rPr>
              <w:t xml:space="preserve">  </w:t>
            </w:r>
            <w:r w:rsidR="004A0ECF">
              <w:rPr>
                <w:rFonts w:cs="Arabic Transparent"/>
                <w:sz w:val="36"/>
                <w:szCs w:val="36"/>
                <w:rtl/>
              </w:rPr>
              <w:t xml:space="preserve">   ملح الكالسيوم</w:t>
            </w:r>
          </w:p>
          <w:p w:rsidR="004A0ECF" w:rsidRPr="004A0ECF" w:rsidRDefault="006C2B37" w:rsidP="004A0ECF">
            <w:pPr>
              <w:spacing w:line="288" w:lineRule="auto"/>
              <w:ind w:left="403"/>
              <w:rPr>
                <w:rFonts w:cs="Arabic Transparent"/>
                <w:sz w:val="36"/>
                <w:szCs w:val="36"/>
                <w:rtl/>
              </w:rPr>
            </w:pPr>
            <w:r>
              <w:rPr>
                <w:noProof/>
                <w:lang w:val="fr-FR" w:eastAsia="fr-FR"/>
              </w:rPr>
              <w:pict>
                <v:rect id="_x0000_s1035" style="position:absolute;left:0;text-align:left;margin-left:2in;margin-top:.75pt;width:132pt;height:20.25pt;z-index:-251654144"/>
              </w:pict>
            </w:r>
            <w:r w:rsidR="004A0ECF">
              <w:rPr>
                <w:rFonts w:cs="Arabic Transparent"/>
                <w:sz w:val="36"/>
                <w:szCs w:val="36"/>
              </w:rPr>
              <w:t xml:space="preserve">    </w:t>
            </w:r>
            <w:r w:rsidR="004A0ECF">
              <w:rPr>
                <w:rFonts w:cs="Arabic Transparent"/>
                <w:sz w:val="36"/>
                <w:szCs w:val="36"/>
                <w:rtl/>
              </w:rPr>
              <w:t xml:space="preserve">   أكزلات الأمونيوم                       السكريات      </w:t>
            </w:r>
            <w:r w:rsidR="004A0ECF">
              <w:rPr>
                <w:rFonts w:cs="Arabic Transparent"/>
                <w:sz w:val="36"/>
                <w:szCs w:val="36"/>
              </w:rPr>
              <w:t xml:space="preserve">   </w:t>
            </w:r>
            <w:r w:rsidR="004A0ECF">
              <w:rPr>
                <w:rFonts w:cs="Arabic Transparent"/>
                <w:sz w:val="36"/>
                <w:szCs w:val="36"/>
                <w:rtl/>
              </w:rPr>
              <w:t xml:space="preserve"> </w:t>
            </w:r>
            <w:r w:rsidR="004A0ECF">
              <w:rPr>
                <w:rFonts w:cs="Arabic Transparent"/>
                <w:sz w:val="36"/>
                <w:szCs w:val="36"/>
              </w:rPr>
              <w:t xml:space="preserve">  </w:t>
            </w:r>
            <w:r w:rsidR="004A0ECF">
              <w:rPr>
                <w:rFonts w:cs="Arabic Transparent"/>
                <w:sz w:val="36"/>
                <w:szCs w:val="36"/>
                <w:rtl/>
              </w:rPr>
              <w:t xml:space="preserve">     </w:t>
            </w:r>
          </w:p>
          <w:p w:rsidR="004A0ECF" w:rsidRPr="002D1980" w:rsidRDefault="004A0ECF" w:rsidP="004A0ECF">
            <w:pPr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  <w:t xml:space="preserve">    </w:t>
            </w:r>
            <w:r w:rsidRPr="002D1980"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  <w:t>الوضعية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  <w:t>(</w:t>
            </w:r>
            <w:r w:rsidRPr="002D1980"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  <w:t>08 )</w:t>
            </w:r>
          </w:p>
          <w:p w:rsidR="004A0ECF" w:rsidRPr="004A0ECF" w:rsidRDefault="004A0ECF" w:rsidP="004A0ECF">
            <w:pPr>
              <w:ind w:left="403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A0ECF">
              <w:rPr>
                <w:rFonts w:cs="Arabic Transparent"/>
                <w:b/>
                <w:bCs/>
                <w:i/>
                <w:iCs/>
                <w:sz w:val="28"/>
                <w:szCs w:val="28"/>
                <w:rtl/>
              </w:rPr>
              <w:t>عجزت</w:t>
            </w:r>
            <w:r w:rsidRPr="004A0ECF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بعض الدول الإفريقية وأمريكا اللاتنية عن توفير الغذاء الكافي لسكانها فإنعكس</w:t>
            </w:r>
          </w:p>
          <w:p w:rsidR="004A0ECF" w:rsidRPr="004A0ECF" w:rsidRDefault="004A0ECF" w:rsidP="004A0ECF">
            <w:pPr>
              <w:ind w:left="403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A0ECF">
              <w:rPr>
                <w:rFonts w:cs="Arabic Transparent"/>
                <w:b/>
                <w:bCs/>
                <w:i/>
                <w:iCs/>
                <w:sz w:val="28"/>
                <w:szCs w:val="28"/>
                <w:rtl/>
              </w:rPr>
              <w:t xml:space="preserve">   ذلك سلبا على صحتهم وأصيبوا بأمراض مختلفة لاحظ الصور التالية</w:t>
            </w:r>
            <w:r w:rsidRPr="004A0ECF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A0ECF" w:rsidRDefault="004A0ECF" w:rsidP="004A0ECF">
            <w:pPr>
              <w:rPr>
                <w:rFonts w:cs="Arabic Transparent"/>
                <w:sz w:val="36"/>
                <w:szCs w:val="36"/>
                <w:rtl/>
              </w:rPr>
            </w:pPr>
            <w:r>
              <w:rPr>
                <w:rFonts w:cs="Arabic Transparent"/>
                <w:sz w:val="36"/>
                <w:szCs w:val="36"/>
                <w:rtl/>
              </w:rPr>
              <w:t xml:space="preserve"> </w:t>
            </w:r>
            <w:r w:rsidR="006C2B37">
              <w:rPr>
                <w:rFonts w:cs="Arabic Transparent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2085975" cy="147637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abic Transparent"/>
                <w:sz w:val="36"/>
                <w:szCs w:val="36"/>
                <w:rtl/>
              </w:rPr>
              <w:t xml:space="preserve"> </w:t>
            </w:r>
            <w:r w:rsidR="006C2B37">
              <w:rPr>
                <w:rFonts w:cs="Arabic Transparent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1933575" cy="1571625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-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B37">
              <w:rPr>
                <w:rFonts w:cs="Arabic Transparent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2105025" cy="1524000"/>
                  <wp:effectExtent l="1905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-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ECF" w:rsidRDefault="004A0ECF" w:rsidP="004A0ECF">
            <w:pPr>
              <w:rPr>
                <w:rFonts w:cs="Arabic Transparent"/>
                <w:sz w:val="36"/>
                <w:szCs w:val="36"/>
                <w:rtl/>
              </w:rPr>
            </w:pPr>
            <w:r>
              <w:rPr>
                <w:rFonts w:cs="Arabic Transparent"/>
                <w:b/>
                <w:bCs/>
                <w:rtl/>
              </w:rPr>
              <w:t xml:space="preserve">   </w:t>
            </w:r>
            <w:r w:rsidRPr="004A0ECF">
              <w:rPr>
                <w:rFonts w:cs="Arabic Transparent"/>
                <w:b/>
                <w:bCs/>
                <w:sz w:val="28"/>
                <w:szCs w:val="28"/>
                <w:rtl/>
              </w:rPr>
              <w:t>شخص مصاب بالسلعة</w:t>
            </w:r>
            <w:r w:rsidRPr="00CD5214">
              <w:rPr>
                <w:rFonts w:cs="Arabic Transparent"/>
                <w:b/>
                <w:bCs/>
                <w:rtl/>
              </w:rPr>
              <w:t xml:space="preserve"> </w:t>
            </w:r>
            <w:r w:rsidRPr="00CD5214">
              <w:rPr>
                <w:rFonts w:cs="Arabic Transparent"/>
                <w:b/>
                <w:bCs/>
                <w:sz w:val="28"/>
                <w:szCs w:val="28"/>
                <w:rtl/>
              </w:rPr>
              <w:t>الدرقية</w:t>
            </w:r>
            <w:r w:rsidRPr="00CD5214">
              <w:rPr>
                <w:rFonts w:cs="Arabic Transparent"/>
                <w:sz w:val="28"/>
                <w:szCs w:val="28"/>
                <w:rtl/>
              </w:rPr>
              <w:t xml:space="preserve">      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    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 </w:t>
            </w:r>
            <w:r w:rsidRPr="00CD5214">
              <w:rPr>
                <w:rFonts w:cs="Arabic Transparent"/>
                <w:b/>
                <w:bCs/>
                <w:sz w:val="28"/>
                <w:szCs w:val="28"/>
                <w:rtl/>
              </w:rPr>
              <w:t>طفل مصاب بالكواشيركور</w:t>
            </w:r>
            <w:r w:rsidRPr="00CD5214">
              <w:rPr>
                <w:rFonts w:cs="Arabic Transparent"/>
                <w:sz w:val="28"/>
                <w:szCs w:val="28"/>
                <w:rtl/>
              </w:rPr>
              <w:t xml:space="preserve">       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    </w:t>
            </w:r>
            <w:r w:rsidRPr="00CD5214">
              <w:rPr>
                <w:rFonts w:cs="Arabic Transparent"/>
                <w:b/>
                <w:bCs/>
                <w:sz w:val="28"/>
                <w:szCs w:val="28"/>
                <w:rtl/>
              </w:rPr>
              <w:t>طفل يعاني من سوء التغذية</w:t>
            </w:r>
            <w:r>
              <w:rPr>
                <w:rFonts w:cs="Arabic Transparent"/>
                <w:sz w:val="36"/>
                <w:szCs w:val="36"/>
                <w:rtl/>
              </w:rPr>
              <w:t xml:space="preserve">                                     </w:t>
            </w:r>
          </w:p>
          <w:p w:rsidR="004A0ECF" w:rsidRPr="003128C3" w:rsidRDefault="004A0ECF" w:rsidP="004A0ECF">
            <w:pPr>
              <w:rPr>
                <w:rFonts w:cs="Arabic Transparent"/>
                <w:sz w:val="32"/>
                <w:szCs w:val="32"/>
                <w:rtl/>
              </w:rPr>
            </w:pPr>
            <w:r w:rsidRPr="003128C3">
              <w:rPr>
                <w:rFonts w:cs="Arabic Transparent"/>
                <w:sz w:val="32"/>
                <w:szCs w:val="32"/>
                <w:rtl/>
              </w:rPr>
              <w:t>1- حدد سبب كل مرض</w:t>
            </w:r>
          </w:p>
          <w:p w:rsidR="004A0ECF" w:rsidRPr="003128C3" w:rsidRDefault="004A0ECF" w:rsidP="004A0ECF">
            <w:pPr>
              <w:rPr>
                <w:rFonts w:cs="Arabic Transparent"/>
                <w:sz w:val="32"/>
                <w:szCs w:val="32"/>
                <w:rtl/>
              </w:rPr>
            </w:pPr>
            <w:r w:rsidRPr="003128C3">
              <w:rPr>
                <w:rFonts w:cs="Arabic Transparent"/>
                <w:sz w:val="32"/>
                <w:szCs w:val="32"/>
                <w:rtl/>
              </w:rPr>
              <w:t>2- قدم نصيحتين للوقاية من هذه الأمراض</w:t>
            </w:r>
          </w:p>
          <w:p w:rsidR="004A0ECF" w:rsidRPr="003128C3" w:rsidRDefault="004A0ECF" w:rsidP="004A0ECF">
            <w:pPr>
              <w:rPr>
                <w:rFonts w:cs="Arabic Transparent"/>
                <w:sz w:val="32"/>
                <w:szCs w:val="32"/>
                <w:rtl/>
              </w:rPr>
            </w:pPr>
            <w:r w:rsidRPr="003128C3">
              <w:rPr>
                <w:rFonts w:cs="Arabic Transparent"/>
                <w:sz w:val="32"/>
                <w:szCs w:val="32"/>
                <w:rtl/>
              </w:rPr>
              <w:t>3- في فقرة لاتتجاوز</w:t>
            </w:r>
            <w:r>
              <w:rPr>
                <w:rFonts w:cs="Arabic Transparent"/>
                <w:sz w:val="32"/>
                <w:szCs w:val="32"/>
                <w:rtl/>
              </w:rPr>
              <w:t xml:space="preserve"> </w:t>
            </w:r>
            <w:r w:rsidRPr="003128C3">
              <w:rPr>
                <w:rFonts w:cs="Arabic Transparent"/>
                <w:sz w:val="32"/>
                <w:szCs w:val="32"/>
                <w:rtl/>
              </w:rPr>
              <w:t>4</w:t>
            </w:r>
            <w:r>
              <w:rPr>
                <w:rFonts w:cs="Arabic Transparent"/>
                <w:sz w:val="32"/>
                <w:szCs w:val="32"/>
                <w:rtl/>
              </w:rPr>
              <w:t xml:space="preserve"> أ</w:t>
            </w:r>
            <w:r w:rsidRPr="003128C3">
              <w:rPr>
                <w:rFonts w:cs="Arabic Transparent"/>
                <w:sz w:val="32"/>
                <w:szCs w:val="32"/>
                <w:rtl/>
              </w:rPr>
              <w:t xml:space="preserve">سطر نداء للمنظمة العالمية للطفولة (اليونسف)لتدارك الوضعية </w:t>
            </w:r>
          </w:p>
          <w:p w:rsidR="004A0ECF" w:rsidRDefault="004A0ECF" w:rsidP="004A0ECF">
            <w:pPr>
              <w:rPr>
                <w:rFonts w:cs="Arabic Transparent"/>
                <w:sz w:val="32"/>
                <w:szCs w:val="32"/>
                <w:rtl/>
              </w:rPr>
            </w:pPr>
            <w:r w:rsidRPr="003128C3">
              <w:rPr>
                <w:rFonts w:cs="Arabic Transparent"/>
                <w:sz w:val="32"/>
                <w:szCs w:val="32"/>
                <w:rtl/>
              </w:rPr>
              <w:t xml:space="preserve">  </w:t>
            </w:r>
            <w:r>
              <w:rPr>
                <w:rFonts w:cs="Arabic Transparent"/>
                <w:sz w:val="32"/>
                <w:szCs w:val="32"/>
                <w:rtl/>
              </w:rPr>
              <w:t xml:space="preserve">                           </w:t>
            </w:r>
            <w:r w:rsidRPr="003128C3">
              <w:rPr>
                <w:rFonts w:cs="Arabic Transparent"/>
                <w:sz w:val="32"/>
                <w:szCs w:val="32"/>
                <w:rtl/>
              </w:rPr>
              <w:t>الخطيرة في هذه البلدان</w:t>
            </w:r>
          </w:p>
          <w:p w:rsidR="004A0ECF" w:rsidRDefault="004A0ECF" w:rsidP="00C10130">
            <w:pPr>
              <w:jc w:val="lowKashida"/>
            </w:pPr>
          </w:p>
        </w:tc>
      </w:tr>
    </w:tbl>
    <w:p w:rsidR="00AF581A" w:rsidRPr="004A0ECF" w:rsidRDefault="00AF581A" w:rsidP="00252F8A"/>
    <w:sectPr w:rsidR="00AF581A" w:rsidRPr="004A0ECF" w:rsidSect="004A0EC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E4972"/>
    <w:multiLevelType w:val="hybridMultilevel"/>
    <w:tmpl w:val="FF1C80D6"/>
    <w:lvl w:ilvl="0" w:tplc="16AAF7B8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4A0ECF"/>
    <w:rsid w:val="00084814"/>
    <w:rsid w:val="000A5592"/>
    <w:rsid w:val="000B1987"/>
    <w:rsid w:val="00164EA5"/>
    <w:rsid w:val="00221755"/>
    <w:rsid w:val="00252F8A"/>
    <w:rsid w:val="002D1980"/>
    <w:rsid w:val="003128C3"/>
    <w:rsid w:val="00386BBA"/>
    <w:rsid w:val="003B315C"/>
    <w:rsid w:val="004A0ECF"/>
    <w:rsid w:val="005E6285"/>
    <w:rsid w:val="00610A40"/>
    <w:rsid w:val="006C2B37"/>
    <w:rsid w:val="008E5DD3"/>
    <w:rsid w:val="00907492"/>
    <w:rsid w:val="00910501"/>
    <w:rsid w:val="009D7EE0"/>
    <w:rsid w:val="00A52414"/>
    <w:rsid w:val="00AF581A"/>
    <w:rsid w:val="00B00FA1"/>
    <w:rsid w:val="00C10130"/>
    <w:rsid w:val="00C33998"/>
    <w:rsid w:val="00CD5214"/>
    <w:rsid w:val="00DA7FBE"/>
    <w:rsid w:val="00E07F71"/>
    <w:rsid w:val="00EB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CF"/>
    <w:pPr>
      <w:bidi/>
      <w:spacing w:after="0" w:line="240" w:lineRule="auto"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A0ECF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1101</Characters>
  <Application>Microsoft Office Word</Application>
  <DocSecurity>0</DocSecurity>
  <Lines>9</Lines>
  <Paragraphs>2</Paragraphs>
  <ScaleCrop>false</ScaleCrop>
  <Company>fouiri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بن ناصر بن شهرة الجديدة</dc:title>
  <dc:subject/>
  <dc:creator>ميهوب</dc:creator>
  <cp:keywords/>
  <dc:description/>
  <cp:lastModifiedBy> </cp:lastModifiedBy>
  <cp:revision>2</cp:revision>
  <dcterms:created xsi:type="dcterms:W3CDTF">2009-11-12T08:21:00Z</dcterms:created>
  <dcterms:modified xsi:type="dcterms:W3CDTF">2009-11-12T08:21:00Z</dcterms:modified>
</cp:coreProperties>
</file>