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CA" w:rsidRDefault="0055053B" w:rsidP="00BC62CA">
      <w:pPr>
        <w:jc w:val="lowKashida"/>
        <w:rPr>
          <w:rFonts w:cs="Arabic Transparent"/>
          <w:b/>
          <w:bCs/>
          <w:sz w:val="22"/>
          <w:szCs w:val="30"/>
          <w:rtl/>
        </w:rPr>
      </w:pPr>
      <w:r>
        <w:rPr>
          <w:rFonts w:cs="Arabic Transparent"/>
          <w:b/>
          <w:bCs/>
          <w:noProof/>
          <w:sz w:val="22"/>
          <w:szCs w:val="30"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left:0;text-align:left;margin-left:156pt;margin-top:-18pt;width:162pt;height:63pt;z-index:251652608" o:regroupid="2" adj="5665" fillcolor="black">
            <v:shadow color="#868686"/>
            <v:textpath style="font-family:&quot;Impact&quot;;font-size:18pt;v-text-kern:t" trim="t" fitpath="t" xscale="f" string="اختبار  الثلاثي الثاني &#10;   في  العلوم الفيزيائية"/>
          </v:shape>
        </w:pict>
      </w:r>
      <w:r w:rsidR="00EE4DC2">
        <w:rPr>
          <w:rFonts w:cs="Arabic Transparent"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-47625</wp:posOffset>
            </wp:positionV>
            <wp:extent cx="565785" cy="685800"/>
            <wp:effectExtent l="19050" t="0" r="5715" b="0"/>
            <wp:wrapNone/>
            <wp:docPr id="207" name="Image 207" descr="F:\photogallery\cornal1\CC000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F:\photogallery\cornal1\CC0006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DC2">
        <w:rPr>
          <w:rFonts w:cs="Arabic Transparent"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-57150</wp:posOffset>
            </wp:positionV>
            <wp:extent cx="521970" cy="685800"/>
            <wp:effectExtent l="19050" t="0" r="0" b="0"/>
            <wp:wrapNone/>
            <wp:docPr id="208" name="Image 208" descr="F:\photogallery\cornal1\CC000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F:\photogallery\cornal1\CC0006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053B">
        <w:rPr>
          <w:rFonts w:cs="Arabic Transparent"/>
          <w:b/>
          <w:bCs/>
          <w:noProof/>
          <w:sz w:val="40"/>
          <w:szCs w:val="40"/>
          <w:u w:val="single"/>
          <w:rtl/>
          <w:lang w:val="en-US"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30" type="#_x0000_t176" style="position:absolute;left:0;text-align:left;margin-left:-12pt;margin-top:-18pt;width:510pt;height:1in;z-index:251660800;mso-position-horizontal-relative:text;mso-position-vertical-relative:text" filled="f" strokeweight="3pt">
            <v:stroke linestyle="thinThin"/>
            <w10:wrap anchorx="page"/>
          </v:shape>
        </w:pict>
      </w:r>
      <w:r>
        <w:rPr>
          <w:rFonts w:cs="Arabic Transparent"/>
          <w:b/>
          <w:bCs/>
          <w:noProof/>
          <w:sz w:val="22"/>
          <w:szCs w:val="30"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left:0;text-align:left;margin-left:6pt;margin-top:0;width:90pt;height:27pt;rotation:-1212410fd;z-index:251663872;mso-position-horizontal-relative:text;mso-position-vertical-relative:text" o:regroupid="3" fillcolor="black">
            <v:shadow color="#868686"/>
            <v:textpath style="font-family:&quot;Arial Black&quot;;font-size:18pt;v-text-kern:t" trim="t" fitpath="t" string="الأولى متوسط"/>
          </v:shape>
        </w:pict>
      </w:r>
      <w:r>
        <w:rPr>
          <w:rFonts w:cs="Arabic Transparent"/>
          <w:b/>
          <w:bCs/>
          <w:noProof/>
          <w:sz w:val="22"/>
          <w:szCs w:val="30"/>
          <w:rtl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left:0;text-align:left;margin-left:-84pt;margin-top:-18pt;width:24pt;height:729pt;z-index:251651584;mso-position-horizontal-relative:text;mso-position-vertical-relative:text"/>
        </w:pict>
      </w:r>
    </w:p>
    <w:p w:rsidR="00BC62CA" w:rsidRDefault="00BC62CA" w:rsidP="00BC62CA">
      <w:pPr>
        <w:jc w:val="lowKashida"/>
        <w:rPr>
          <w:rFonts w:cs="Arabic Transparent"/>
          <w:b/>
          <w:bCs/>
          <w:sz w:val="22"/>
          <w:szCs w:val="30"/>
          <w:rtl/>
        </w:rPr>
      </w:pPr>
    </w:p>
    <w:p w:rsidR="00BC62CA" w:rsidRDefault="00BC62CA" w:rsidP="00BC62CA">
      <w:pPr>
        <w:jc w:val="lowKashida"/>
        <w:rPr>
          <w:rFonts w:cs="Arabic Transparent"/>
          <w:b/>
          <w:bCs/>
          <w:sz w:val="40"/>
          <w:szCs w:val="40"/>
          <w:u w:val="single"/>
          <w:rtl/>
        </w:rPr>
      </w:pPr>
    </w:p>
    <w:p w:rsidR="00BC62CA" w:rsidRPr="00372E43" w:rsidRDefault="00EE4DC2" w:rsidP="00A00654">
      <w:pPr>
        <w:jc w:val="lowKashida"/>
        <w:rPr>
          <w:rFonts w:cs="Arabic Transparent"/>
          <w:b/>
          <w:bCs/>
          <w:sz w:val="40"/>
          <w:szCs w:val="40"/>
          <w:u w:val="single"/>
          <w:rtl/>
        </w:rPr>
      </w:pPr>
      <w:r>
        <w:rPr>
          <w:noProof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53340</wp:posOffset>
            </wp:positionV>
            <wp:extent cx="1632585" cy="1714500"/>
            <wp:effectExtent l="19050" t="0" r="5715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2CA" w:rsidRPr="00372E43">
        <w:rPr>
          <w:rFonts w:cs="Arabic Transparent" w:hint="cs"/>
          <w:b/>
          <w:bCs/>
          <w:sz w:val="40"/>
          <w:szCs w:val="40"/>
          <w:rtl/>
        </w:rPr>
        <w:t xml:space="preserve"> </w:t>
      </w:r>
      <w:r w:rsidR="00372E43" w:rsidRPr="00372E43">
        <w:rPr>
          <w:rFonts w:cs="Arabic Transparent" w:hint="cs"/>
          <w:b/>
          <w:bCs/>
          <w:sz w:val="40"/>
          <w:szCs w:val="40"/>
          <w:rtl/>
        </w:rPr>
        <w:t xml:space="preserve">      </w:t>
      </w:r>
      <w:r w:rsidR="00BC62CA" w:rsidRPr="00372E43">
        <w:rPr>
          <w:rFonts w:cs="Arabic Transparent" w:hint="cs"/>
          <w:b/>
          <w:bCs/>
          <w:sz w:val="40"/>
          <w:szCs w:val="40"/>
          <w:rtl/>
        </w:rPr>
        <w:t xml:space="preserve"> </w:t>
      </w:r>
      <w:r w:rsidR="00BC62CA" w:rsidRPr="00372E43">
        <w:rPr>
          <w:rFonts w:cs="Arabic Transparent"/>
          <w:b/>
          <w:bCs/>
          <w:sz w:val="40"/>
          <w:szCs w:val="40"/>
          <w:u w:val="single"/>
          <w:rtl/>
        </w:rPr>
        <w:t>التمرين الأول</w:t>
      </w:r>
      <w:r w:rsidR="00BC62CA" w:rsidRPr="00372E43">
        <w:rPr>
          <w:rFonts w:cs="Arabic Transparent" w:hint="cs"/>
          <w:b/>
          <w:bCs/>
          <w:sz w:val="40"/>
          <w:szCs w:val="40"/>
          <w:u w:val="single"/>
          <w:rtl/>
        </w:rPr>
        <w:t>(</w:t>
      </w:r>
      <w:r w:rsidR="00A00654">
        <w:rPr>
          <w:rFonts w:cs="Arabic Transparent"/>
          <w:b/>
          <w:bCs/>
          <w:sz w:val="40"/>
          <w:szCs w:val="40"/>
          <w:u w:val="single"/>
        </w:rPr>
        <w:t>06</w:t>
      </w:r>
      <w:r w:rsidR="00BC62CA" w:rsidRPr="00372E43">
        <w:rPr>
          <w:rFonts w:cs="Arabic Transparent" w:hint="cs"/>
          <w:b/>
          <w:bCs/>
          <w:sz w:val="40"/>
          <w:szCs w:val="40"/>
          <w:u w:val="single"/>
          <w:rtl/>
        </w:rPr>
        <w:t>ن)</w:t>
      </w:r>
      <w:r w:rsidR="00BC62CA" w:rsidRPr="00372E43">
        <w:rPr>
          <w:rFonts w:cs="Arabic Transparent"/>
          <w:b/>
          <w:bCs/>
          <w:sz w:val="40"/>
          <w:szCs w:val="40"/>
          <w:u w:val="single"/>
          <w:rtl/>
        </w:rPr>
        <w:t xml:space="preserve">: </w:t>
      </w:r>
    </w:p>
    <w:p w:rsidR="00BC62CA" w:rsidRDefault="00760574" w:rsidP="00BC62CA">
      <w:pPr>
        <w:jc w:val="lowKashida"/>
        <w:rPr>
          <w:rFonts w:cs="Arabic Transparent"/>
          <w:sz w:val="36"/>
          <w:szCs w:val="36"/>
          <w:rtl/>
        </w:rPr>
      </w:pPr>
      <w:r w:rsidRPr="00760574">
        <w:rPr>
          <w:rFonts w:cs="Arabic Transparent" w:hint="cs"/>
          <w:sz w:val="36"/>
          <w:szCs w:val="36"/>
          <w:rtl/>
        </w:rPr>
        <w:t>وصل</w:t>
      </w:r>
      <w:r>
        <w:rPr>
          <w:rFonts w:cs="Arabic Transparent" w:hint="cs"/>
          <w:sz w:val="36"/>
          <w:szCs w:val="36"/>
          <w:rtl/>
        </w:rPr>
        <w:t xml:space="preserve"> المصباح بالبطارية كما بالشكل،فكان توهجه </w:t>
      </w:r>
      <w:r w:rsidR="00184CCF">
        <w:rPr>
          <w:rFonts w:cs="Arabic Transparent" w:hint="cs"/>
          <w:sz w:val="36"/>
          <w:szCs w:val="36"/>
          <w:rtl/>
        </w:rPr>
        <w:t>جيدا</w:t>
      </w:r>
      <w:r>
        <w:rPr>
          <w:rFonts w:cs="Arabic Transparent" w:hint="cs"/>
          <w:sz w:val="36"/>
          <w:szCs w:val="36"/>
          <w:rtl/>
        </w:rPr>
        <w:t>.</w:t>
      </w:r>
    </w:p>
    <w:p w:rsidR="00760574" w:rsidRDefault="00760574" w:rsidP="00184CCF">
      <w:pPr>
        <w:jc w:val="lowKashida"/>
        <w:rPr>
          <w:rFonts w:cs="Arabic Transparent"/>
          <w:sz w:val="36"/>
          <w:szCs w:val="36"/>
          <w:rtl/>
        </w:rPr>
      </w:pPr>
      <w:r>
        <w:rPr>
          <w:rFonts w:cs="Arabic Transparent" w:hint="cs"/>
          <w:sz w:val="36"/>
          <w:szCs w:val="36"/>
          <w:rtl/>
        </w:rPr>
        <w:t xml:space="preserve">وصل بعمودين </w:t>
      </w:r>
      <w:r w:rsidR="00184CCF">
        <w:rPr>
          <w:rFonts w:cs="Arabic Transparent"/>
          <w:sz w:val="36"/>
          <w:szCs w:val="36"/>
        </w:rPr>
        <w:t>V</w:t>
      </w:r>
      <w:r w:rsidR="00184CCF">
        <w:rPr>
          <w:rFonts w:cs="Arabic Transparent" w:hint="cs"/>
          <w:sz w:val="36"/>
          <w:szCs w:val="36"/>
          <w:rtl/>
        </w:rPr>
        <w:t xml:space="preserve"> </w:t>
      </w:r>
      <w:r>
        <w:rPr>
          <w:rFonts w:cs="Arabic Transparent" w:hint="cs"/>
          <w:sz w:val="36"/>
          <w:szCs w:val="36"/>
          <w:rtl/>
        </w:rPr>
        <w:t xml:space="preserve">1.5 </w:t>
      </w:r>
      <w:r w:rsidR="00184CCF">
        <w:rPr>
          <w:rFonts w:cs="Arabic Transparent" w:hint="cs"/>
          <w:sz w:val="36"/>
          <w:szCs w:val="36"/>
          <w:rtl/>
        </w:rPr>
        <w:t xml:space="preserve"> بطريقتين:</w:t>
      </w:r>
    </w:p>
    <w:p w:rsidR="00184CCF" w:rsidRDefault="00184CCF" w:rsidP="00184CCF">
      <w:pPr>
        <w:numPr>
          <w:ilvl w:val="0"/>
          <w:numId w:val="14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الطريقة الأولى:يتوهج المصباح بصورة عادية</w:t>
      </w:r>
    </w:p>
    <w:p w:rsidR="00184CCF" w:rsidRDefault="00184CCF" w:rsidP="00184CCF">
      <w:pPr>
        <w:numPr>
          <w:ilvl w:val="0"/>
          <w:numId w:val="14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الطريقة الثانية:لايتوهج المصباح.</w:t>
      </w:r>
    </w:p>
    <w:p w:rsidR="00184CCF" w:rsidRDefault="00184CCF" w:rsidP="00184CCF">
      <w:pPr>
        <w:numPr>
          <w:ilvl w:val="1"/>
          <w:numId w:val="14"/>
        </w:numPr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أرسم مخططا لتوصيل العمودين بالطريقتين</w:t>
      </w:r>
    </w:p>
    <w:p w:rsidR="00184CCF" w:rsidRDefault="00184CCF" w:rsidP="00184CCF">
      <w:pPr>
        <w:numPr>
          <w:ilvl w:val="1"/>
          <w:numId w:val="14"/>
        </w:numPr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كم يكون التوتر الكلي للعمودين في كل حالة؟</w:t>
      </w:r>
    </w:p>
    <w:p w:rsidR="00D04885" w:rsidRDefault="00D04885" w:rsidP="00D04885">
      <w:pPr>
        <w:numPr>
          <w:ilvl w:val="1"/>
          <w:numId w:val="14"/>
        </w:numPr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أرسم مخططا لتوصيل الأعمدة الموافق للبطارية؟</w:t>
      </w:r>
    </w:p>
    <w:p w:rsidR="00BC62CA" w:rsidRDefault="0055053B" w:rsidP="008B4F81">
      <w:pPr>
        <w:ind w:left="708"/>
        <w:jc w:val="lowKashida"/>
        <w:rPr>
          <w:rFonts w:cs="Arabic Transparent"/>
          <w:sz w:val="40"/>
          <w:szCs w:val="40"/>
          <w:u w:val="single"/>
          <w:rtl/>
        </w:rPr>
      </w:pPr>
      <w:r w:rsidRPr="0055053B">
        <w:rPr>
          <w:noProof/>
          <w:sz w:val="40"/>
          <w:szCs w:val="40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7.95pt;margin-top:15.05pt;width:21.6pt;height:21.6pt;z-index:251650560;mso-position-horizontal-relative:page" o:allowincell="f" filled="f" stroked="f">
            <v:textbox style="mso-next-textbox:#_x0000_s1026">
              <w:txbxContent>
                <w:p w:rsidR="00BC62CA" w:rsidRDefault="00BC62CA" w:rsidP="00BC62CA">
                  <w:pPr>
                    <w:rPr>
                      <w:szCs w:val="22"/>
                      <w:rtl/>
                    </w:rPr>
                  </w:pPr>
                  <w:r>
                    <w:rPr>
                      <w:szCs w:val="22"/>
                      <w:rtl/>
                    </w:rPr>
                    <w:t>3</w:t>
                  </w:r>
                </w:p>
              </w:txbxContent>
            </v:textbox>
            <w10:wrap anchorx="page"/>
            <w10:anchorlock/>
          </v:shape>
        </w:pict>
      </w:r>
      <w:r w:rsidR="00BC62CA" w:rsidRPr="003E6502">
        <w:rPr>
          <w:rFonts w:cs="Arabic Transparent"/>
          <w:b/>
          <w:bCs/>
          <w:sz w:val="40"/>
          <w:szCs w:val="40"/>
          <w:u w:val="single"/>
          <w:rtl/>
        </w:rPr>
        <w:t>التمرين الثاني</w:t>
      </w:r>
      <w:r w:rsidR="00BC62CA" w:rsidRPr="003E6502">
        <w:rPr>
          <w:rFonts w:cs="Arabic Transparent" w:hint="cs"/>
          <w:b/>
          <w:bCs/>
          <w:sz w:val="40"/>
          <w:szCs w:val="40"/>
          <w:u w:val="single"/>
          <w:rtl/>
        </w:rPr>
        <w:t>(</w:t>
      </w:r>
      <w:r w:rsidR="008B4F81">
        <w:rPr>
          <w:rFonts w:cs="Arabic Transparent" w:hint="cs"/>
          <w:b/>
          <w:bCs/>
          <w:sz w:val="40"/>
          <w:szCs w:val="40"/>
          <w:u w:val="single"/>
          <w:rtl/>
        </w:rPr>
        <w:t>06</w:t>
      </w:r>
      <w:r w:rsidR="00BC62CA" w:rsidRPr="003E6502">
        <w:rPr>
          <w:rFonts w:cs="Arabic Transparent" w:hint="cs"/>
          <w:b/>
          <w:bCs/>
          <w:sz w:val="40"/>
          <w:szCs w:val="40"/>
          <w:u w:val="single"/>
          <w:rtl/>
        </w:rPr>
        <w:t>ن)</w:t>
      </w:r>
      <w:r w:rsidR="00BC62CA" w:rsidRPr="003E6502">
        <w:rPr>
          <w:rFonts w:cs="Arabic Transparent"/>
          <w:b/>
          <w:bCs/>
          <w:sz w:val="40"/>
          <w:szCs w:val="40"/>
          <w:u w:val="single"/>
          <w:rtl/>
        </w:rPr>
        <w:t>:</w:t>
      </w:r>
      <w:r w:rsidR="00BC62CA" w:rsidRPr="003E6502">
        <w:rPr>
          <w:rFonts w:cs="Arabic Transparent"/>
          <w:sz w:val="40"/>
          <w:szCs w:val="40"/>
          <w:u w:val="single"/>
          <w:rtl/>
        </w:rPr>
        <w:t xml:space="preserve"> </w:t>
      </w:r>
    </w:p>
    <w:p w:rsidR="00F069E4" w:rsidRDefault="00F069E4" w:rsidP="008B4F81">
      <w:pPr>
        <w:ind w:left="708"/>
        <w:jc w:val="lowKashida"/>
        <w:rPr>
          <w:rFonts w:cs="Arabic Transparent"/>
          <w:sz w:val="36"/>
          <w:szCs w:val="36"/>
          <w:rtl/>
        </w:rPr>
      </w:pPr>
      <w:r w:rsidRPr="00F069E4">
        <w:rPr>
          <w:rFonts w:cs="Arabic Transparent" w:hint="cs"/>
          <w:sz w:val="36"/>
          <w:szCs w:val="36"/>
          <w:rtl/>
        </w:rPr>
        <w:t>نضع</w:t>
      </w:r>
      <w:r>
        <w:rPr>
          <w:rFonts w:cs="Arabic Transparent" w:hint="cs"/>
          <w:sz w:val="36"/>
          <w:szCs w:val="36"/>
          <w:rtl/>
        </w:rPr>
        <w:t xml:space="preserve"> </w:t>
      </w:r>
      <w:r w:rsidR="008B4F81">
        <w:rPr>
          <w:rFonts w:cs="Arabic Transparent"/>
          <w:sz w:val="36"/>
          <w:szCs w:val="36"/>
        </w:rPr>
        <w:t>mg</w:t>
      </w:r>
      <w:r w:rsidR="008B4F81">
        <w:rPr>
          <w:rFonts w:cs="Arabic Transparent" w:hint="cs"/>
          <w:sz w:val="36"/>
          <w:szCs w:val="36"/>
          <w:rtl/>
        </w:rPr>
        <w:t>10</w:t>
      </w:r>
      <w:r>
        <w:rPr>
          <w:rFonts w:cs="Arabic Transparent" w:hint="cs"/>
          <w:sz w:val="36"/>
          <w:szCs w:val="36"/>
          <w:rtl/>
        </w:rPr>
        <w:t xml:space="preserve">  من الماء المقطر بـ</w:t>
      </w:r>
      <w:r w:rsidR="008B4F81">
        <w:rPr>
          <w:rFonts w:cs="Arabic Transparent"/>
          <w:sz w:val="36"/>
          <w:szCs w:val="36"/>
        </w:rPr>
        <w:t xml:space="preserve"> ml</w:t>
      </w:r>
      <w:r>
        <w:rPr>
          <w:rFonts w:cs="Arabic Transparent" w:hint="cs"/>
          <w:sz w:val="36"/>
          <w:szCs w:val="36"/>
          <w:rtl/>
        </w:rPr>
        <w:t>100 من الكحول ،ثم نخلطهما جيدا</w:t>
      </w:r>
    </w:p>
    <w:p w:rsidR="00F069E4" w:rsidRDefault="00EE4DC2" w:rsidP="00FB1CFB">
      <w:pPr>
        <w:ind w:left="708"/>
        <w:jc w:val="lowKashida"/>
        <w:rPr>
          <w:rFonts w:cs="Arabic Transparen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67945</wp:posOffset>
            </wp:positionV>
            <wp:extent cx="1190625" cy="1257300"/>
            <wp:effectExtent l="19050" t="0" r="9525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9E4">
        <w:rPr>
          <w:rFonts w:cs="Arabic Transparent" w:hint="cs"/>
          <w:sz w:val="36"/>
          <w:szCs w:val="36"/>
          <w:rtl/>
        </w:rPr>
        <w:t>ماذا يكون الخليط المتجانس الناتج؟</w:t>
      </w:r>
    </w:p>
    <w:p w:rsidR="00F069E4" w:rsidRPr="00F069E4" w:rsidRDefault="00F069E4" w:rsidP="00F069E4">
      <w:pPr>
        <w:numPr>
          <w:ilvl w:val="0"/>
          <w:numId w:val="15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حدد:  عناصره ~ تركيزه</w:t>
      </w:r>
    </w:p>
    <w:p w:rsidR="00FB1CFB" w:rsidRDefault="00FB1CFB" w:rsidP="00F069E4">
      <w:pPr>
        <w:jc w:val="lowKashida"/>
        <w:rPr>
          <w:rFonts w:cs="Arabic Transparent"/>
          <w:b/>
          <w:bCs/>
          <w:sz w:val="40"/>
          <w:szCs w:val="40"/>
          <w:u w:val="single"/>
          <w:rtl/>
        </w:rPr>
      </w:pPr>
    </w:p>
    <w:p w:rsidR="00FB1CFB" w:rsidRDefault="00FB1CFB" w:rsidP="00F069E4">
      <w:pPr>
        <w:jc w:val="lowKashida"/>
        <w:rPr>
          <w:rFonts w:cs="Arabic Transparent"/>
          <w:b/>
          <w:bCs/>
          <w:sz w:val="40"/>
          <w:szCs w:val="40"/>
          <w:u w:val="single"/>
          <w:rtl/>
        </w:rPr>
      </w:pPr>
    </w:p>
    <w:p w:rsidR="00BC62CA" w:rsidRDefault="00F069E4" w:rsidP="00F069E4">
      <w:pPr>
        <w:jc w:val="lowKashida"/>
        <w:rPr>
          <w:rFonts w:cs="Arabic Transparent"/>
          <w:sz w:val="40"/>
          <w:szCs w:val="40"/>
          <w:u w:val="single"/>
        </w:rPr>
      </w:pPr>
      <w:r>
        <w:rPr>
          <w:rFonts w:cs="Arabic Transparent" w:hint="cs"/>
          <w:b/>
          <w:bCs/>
          <w:sz w:val="40"/>
          <w:szCs w:val="40"/>
          <w:u w:val="single"/>
          <w:rtl/>
        </w:rPr>
        <w:t xml:space="preserve">الوضعية الإدماجية </w:t>
      </w:r>
      <w:r w:rsidR="00F47EC9">
        <w:rPr>
          <w:rFonts w:cs="Arabic Transparent" w:hint="cs"/>
          <w:b/>
          <w:bCs/>
          <w:sz w:val="40"/>
          <w:szCs w:val="40"/>
          <w:u w:val="single"/>
          <w:rtl/>
        </w:rPr>
        <w:t>(</w:t>
      </w:r>
      <w:r>
        <w:rPr>
          <w:rFonts w:cs="Arabic Transparent" w:hint="cs"/>
          <w:b/>
          <w:bCs/>
          <w:sz w:val="40"/>
          <w:szCs w:val="40"/>
          <w:u w:val="single"/>
          <w:rtl/>
        </w:rPr>
        <w:t>12</w:t>
      </w:r>
      <w:r w:rsidR="00BC62CA" w:rsidRPr="003E6502">
        <w:rPr>
          <w:rFonts w:cs="Arabic Transparent" w:hint="cs"/>
          <w:b/>
          <w:bCs/>
          <w:sz w:val="40"/>
          <w:szCs w:val="40"/>
          <w:u w:val="single"/>
          <w:rtl/>
        </w:rPr>
        <w:t>ن)</w:t>
      </w:r>
      <w:r w:rsidR="00BC62CA" w:rsidRPr="003E6502">
        <w:rPr>
          <w:rFonts w:cs="Arabic Transparent"/>
          <w:b/>
          <w:bCs/>
          <w:sz w:val="40"/>
          <w:szCs w:val="40"/>
          <w:u w:val="single"/>
          <w:rtl/>
        </w:rPr>
        <w:t>:</w:t>
      </w:r>
      <w:r w:rsidR="00BC62CA" w:rsidRPr="003E6502">
        <w:rPr>
          <w:rFonts w:cs="Arabic Transparent"/>
          <w:sz w:val="40"/>
          <w:szCs w:val="40"/>
          <w:u w:val="single"/>
          <w:rtl/>
        </w:rPr>
        <w:t xml:space="preserve"> </w:t>
      </w:r>
    </w:p>
    <w:p w:rsidR="00BA6918" w:rsidRDefault="00BA6918" w:rsidP="006C6D07">
      <w:pPr>
        <w:jc w:val="lowKashida"/>
        <w:rPr>
          <w:rFonts w:cs="Arabic Transparent"/>
          <w:sz w:val="36"/>
          <w:szCs w:val="36"/>
          <w:rtl/>
        </w:rPr>
      </w:pPr>
      <w:r>
        <w:rPr>
          <w:rFonts w:cs="Arabic Transparent" w:hint="cs"/>
          <w:sz w:val="40"/>
          <w:szCs w:val="40"/>
          <w:u w:val="single"/>
          <w:rtl/>
        </w:rPr>
        <w:t xml:space="preserve"> </w:t>
      </w:r>
      <w:r w:rsidR="00F069E4">
        <w:rPr>
          <w:rFonts w:cs="Arabic Transparent" w:hint="cs"/>
          <w:sz w:val="36"/>
          <w:szCs w:val="36"/>
          <w:rtl/>
        </w:rPr>
        <w:t xml:space="preserve">أحضر والد صفوان كهربائيا </w:t>
      </w:r>
      <w:r w:rsidR="006C6D07">
        <w:rPr>
          <w:rFonts w:cs="Arabic Transparent" w:hint="cs"/>
          <w:sz w:val="36"/>
          <w:szCs w:val="36"/>
          <w:rtl/>
        </w:rPr>
        <w:t>لإنشاء تركيبات الإنارة بمنزلهم الجديد،بعد إنهائه العمل،أغلقت القاطعة ،فكان توهج المصباحين ضعيفا،نزع أحدهما فلم يتوهج الآخر.</w:t>
      </w:r>
    </w:p>
    <w:p w:rsidR="006C6D07" w:rsidRDefault="006C6D07" w:rsidP="006C6D07">
      <w:pPr>
        <w:jc w:val="lowKashida"/>
        <w:rPr>
          <w:rFonts w:cs="Arabic Transparent"/>
          <w:sz w:val="36"/>
          <w:szCs w:val="36"/>
          <w:rtl/>
        </w:rPr>
      </w:pPr>
      <w:r>
        <w:rPr>
          <w:rFonts w:cs="Arabic Transparent" w:hint="cs"/>
          <w:sz w:val="36"/>
          <w:szCs w:val="36"/>
          <w:rtl/>
        </w:rPr>
        <w:t>أكد له صفوان أن هذا التركيب لايصلح للإنارة،لم يقتنع الكهربائي،فأحضر صفوان عمودا كهربائيا، قاطعة،أسلاكاموصلة،مصباحين:</w:t>
      </w:r>
    </w:p>
    <w:p w:rsidR="006C6D07" w:rsidRDefault="006D0740" w:rsidP="006C6D07">
      <w:pPr>
        <w:numPr>
          <w:ilvl w:val="0"/>
          <w:numId w:val="16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أرسم المخطط الكهربائي الموافق لما أنشأه الكهربائي و الذي سيحققه صفوان بإستعمال الأدوات التي أحضرها.</w:t>
      </w:r>
    </w:p>
    <w:p w:rsidR="006D0740" w:rsidRDefault="006D0740" w:rsidP="006D0740">
      <w:pPr>
        <w:numPr>
          <w:ilvl w:val="0"/>
          <w:numId w:val="16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كيف ربط المصباحان؟</w:t>
      </w:r>
    </w:p>
    <w:p w:rsidR="006D0740" w:rsidRDefault="006D0740" w:rsidP="006D0740">
      <w:pPr>
        <w:numPr>
          <w:ilvl w:val="0"/>
          <w:numId w:val="16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لو ننزع أحد المصباحين في التركيبة السابقة ونعوضه بقاطعة. كيف تسمى الدارة حينئذ؟</w:t>
      </w:r>
    </w:p>
    <w:p w:rsidR="006D0740" w:rsidRDefault="006D0740" w:rsidP="006D0740">
      <w:pPr>
        <w:numPr>
          <w:ilvl w:val="0"/>
          <w:numId w:val="16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 w:hint="cs"/>
          <w:sz w:val="36"/>
          <w:szCs w:val="36"/>
          <w:rtl/>
        </w:rPr>
        <w:t>أنشئ جدول حقيقتها</w:t>
      </w:r>
      <w:r w:rsidR="008B4F81">
        <w:rPr>
          <w:rFonts w:cs="Arabic Transparent" w:hint="cs"/>
          <w:sz w:val="36"/>
          <w:szCs w:val="36"/>
          <w:rtl/>
        </w:rPr>
        <w:t>.</w:t>
      </w:r>
    </w:p>
    <w:p w:rsidR="006D0740" w:rsidRPr="00BA6918" w:rsidRDefault="00EE4DC2" w:rsidP="006D0740">
      <w:pPr>
        <w:numPr>
          <w:ilvl w:val="0"/>
          <w:numId w:val="16"/>
        </w:numPr>
        <w:jc w:val="lowKashida"/>
        <w:rPr>
          <w:rFonts w:cs="Arabic Transparent"/>
          <w:sz w:val="36"/>
          <w:szCs w:val="36"/>
        </w:rPr>
      </w:pPr>
      <w:r>
        <w:rPr>
          <w:rFonts w:cs="Arabic Transparent"/>
          <w:noProof/>
          <w:sz w:val="40"/>
          <w:szCs w:val="4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515620</wp:posOffset>
            </wp:positionV>
            <wp:extent cx="703580" cy="923925"/>
            <wp:effectExtent l="19050" t="0" r="1270" b="0"/>
            <wp:wrapNone/>
            <wp:docPr id="203" name="Image 203" descr="F:\photogallery\cornal1\CC000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F:\photogallery\cornal1\CC0006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abic Transparent"/>
          <w:noProof/>
          <w:sz w:val="40"/>
          <w:szCs w:val="40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515620</wp:posOffset>
            </wp:positionV>
            <wp:extent cx="762000" cy="923925"/>
            <wp:effectExtent l="19050" t="0" r="0" b="0"/>
            <wp:wrapNone/>
            <wp:docPr id="204" name="Image 204" descr="F:\photogallery\cornal1\CC000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:\photogallery\cornal1\CC0006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0740">
        <w:rPr>
          <w:rFonts w:cs="Arabic Transparent" w:hint="cs"/>
          <w:sz w:val="36"/>
          <w:szCs w:val="36"/>
          <w:rtl/>
        </w:rPr>
        <w:t xml:space="preserve">ماهو التركيب الذي تقترحه ليصلح  لتركيبات الإنارة  السابقة بمنزل صفوان؟علل </w:t>
      </w:r>
    </w:p>
    <w:p w:rsidR="008127E8" w:rsidRDefault="008127E8" w:rsidP="00F47EC9">
      <w:pPr>
        <w:jc w:val="lowKashida"/>
        <w:rPr>
          <w:rFonts w:cs="Arabic Transparent"/>
          <w:sz w:val="40"/>
          <w:szCs w:val="40"/>
          <w:u w:val="single"/>
          <w:rtl/>
        </w:rPr>
      </w:pPr>
    </w:p>
    <w:sectPr w:rsidR="008127E8" w:rsidSect="00A00654">
      <w:pgSz w:w="11906" w:h="16838"/>
      <w:pgMar w:top="1134" w:right="1134" w:bottom="1134" w:left="1134" w:header="709" w:footer="709" w:gutter="0"/>
      <w:pgBorders w:zOrder="back" w:offsetFrom="page">
        <w:top w:val="weavingAngles" w:sz="14" w:space="24" w:color="auto"/>
        <w:left w:val="weavingAngles" w:sz="14" w:space="24" w:color="auto"/>
        <w:bottom w:val="weavingAngles" w:sz="14" w:space="31" w:color="auto"/>
        <w:right w:val="weavingAngles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B9F"/>
    <w:multiLevelType w:val="hybridMultilevel"/>
    <w:tmpl w:val="7982D40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7804693"/>
    <w:multiLevelType w:val="hybridMultilevel"/>
    <w:tmpl w:val="777C5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1D90"/>
    <w:multiLevelType w:val="hybridMultilevel"/>
    <w:tmpl w:val="95681E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E82CA5"/>
    <w:multiLevelType w:val="hybridMultilevel"/>
    <w:tmpl w:val="F0FA3AD6"/>
    <w:lvl w:ilvl="0" w:tplc="74B23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6F62E0"/>
    <w:multiLevelType w:val="hybridMultilevel"/>
    <w:tmpl w:val="13E80706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55E37B5"/>
    <w:multiLevelType w:val="hybridMultilevel"/>
    <w:tmpl w:val="C11E43DA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5AA1D9B"/>
    <w:multiLevelType w:val="hybridMultilevel"/>
    <w:tmpl w:val="15781D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006F16"/>
    <w:multiLevelType w:val="hybridMultilevel"/>
    <w:tmpl w:val="BD1678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B1FC2"/>
    <w:multiLevelType w:val="hybridMultilevel"/>
    <w:tmpl w:val="0C7E87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1B34B2"/>
    <w:multiLevelType w:val="hybridMultilevel"/>
    <w:tmpl w:val="217E3D5A"/>
    <w:lvl w:ilvl="0" w:tplc="FB30F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7A4744"/>
    <w:multiLevelType w:val="hybridMultilevel"/>
    <w:tmpl w:val="00BC71A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2DB301C"/>
    <w:multiLevelType w:val="hybridMultilevel"/>
    <w:tmpl w:val="D4B48B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1C10B9"/>
    <w:multiLevelType w:val="hybridMultilevel"/>
    <w:tmpl w:val="81D40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36F0C"/>
    <w:multiLevelType w:val="hybridMultilevel"/>
    <w:tmpl w:val="E48667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5E3126"/>
    <w:multiLevelType w:val="hybridMultilevel"/>
    <w:tmpl w:val="A75C11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F6681D"/>
    <w:multiLevelType w:val="hybridMultilevel"/>
    <w:tmpl w:val="A394CD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C62CA"/>
    <w:rsid w:val="00020E39"/>
    <w:rsid w:val="00125050"/>
    <w:rsid w:val="001840D2"/>
    <w:rsid w:val="00184CCF"/>
    <w:rsid w:val="0019791D"/>
    <w:rsid w:val="001C36CE"/>
    <w:rsid w:val="00247C61"/>
    <w:rsid w:val="002840D2"/>
    <w:rsid w:val="00372E43"/>
    <w:rsid w:val="003A6ABB"/>
    <w:rsid w:val="0042054A"/>
    <w:rsid w:val="004546B2"/>
    <w:rsid w:val="00512ADA"/>
    <w:rsid w:val="00526146"/>
    <w:rsid w:val="0055053B"/>
    <w:rsid w:val="005F643A"/>
    <w:rsid w:val="00640614"/>
    <w:rsid w:val="006C6D07"/>
    <w:rsid w:val="006D0740"/>
    <w:rsid w:val="00760574"/>
    <w:rsid w:val="0077216D"/>
    <w:rsid w:val="00780797"/>
    <w:rsid w:val="00790ACD"/>
    <w:rsid w:val="00796225"/>
    <w:rsid w:val="007B73D8"/>
    <w:rsid w:val="008127E8"/>
    <w:rsid w:val="008742BC"/>
    <w:rsid w:val="00877762"/>
    <w:rsid w:val="008A18D3"/>
    <w:rsid w:val="008B4F81"/>
    <w:rsid w:val="009E1A06"/>
    <w:rsid w:val="009E306E"/>
    <w:rsid w:val="009F645B"/>
    <w:rsid w:val="00A00654"/>
    <w:rsid w:val="00B67EF3"/>
    <w:rsid w:val="00BA1DF3"/>
    <w:rsid w:val="00BA6918"/>
    <w:rsid w:val="00BC62CA"/>
    <w:rsid w:val="00C5638A"/>
    <w:rsid w:val="00D04885"/>
    <w:rsid w:val="00D25F02"/>
    <w:rsid w:val="00E41C50"/>
    <w:rsid w:val="00EC4642"/>
    <w:rsid w:val="00EE4DC2"/>
    <w:rsid w:val="00F069E4"/>
    <w:rsid w:val="00F47EC9"/>
    <w:rsid w:val="00F70F34"/>
    <w:rsid w:val="00F72AF5"/>
    <w:rsid w:val="00FA0608"/>
    <w:rsid w:val="00FB1CFB"/>
    <w:rsid w:val="00FC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CA"/>
    <w:pPr>
      <w:autoSpaceDE w:val="0"/>
      <w:autoSpaceDN w:val="0"/>
      <w:bidi/>
    </w:pPr>
    <w:rPr>
      <w:rFonts w:cs="Traditional Arabic"/>
      <w:szCs w:val="24"/>
    </w:rPr>
  </w:style>
  <w:style w:type="paragraph" w:styleId="Titre1">
    <w:name w:val="heading 1"/>
    <w:basedOn w:val="Normal"/>
    <w:next w:val="Normal"/>
    <w:qFormat/>
    <w:rsid w:val="00BC62CA"/>
    <w:pPr>
      <w:keepNext/>
      <w:jc w:val="center"/>
      <w:outlineLvl w:val="0"/>
    </w:pPr>
    <w:rPr>
      <w:rFonts w:cs="Arabic Transparent"/>
      <w:b/>
      <w:bC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1DF3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1047</CharactersWithSpaces>
  <SharedDoc>false</SharedDoc>
  <HLinks>
    <vt:vector size="24" baseType="variant">
      <vt:variant>
        <vt:i4>917606</vt:i4>
      </vt:variant>
      <vt:variant>
        <vt:i4>-1</vt:i4>
      </vt:variant>
      <vt:variant>
        <vt:i4>1227</vt:i4>
      </vt:variant>
      <vt:variant>
        <vt:i4>1</vt:i4>
      </vt:variant>
      <vt:variant>
        <vt:lpwstr>F:\photogallery\cornal1\CC000622.gif</vt:lpwstr>
      </vt:variant>
      <vt:variant>
        <vt:lpwstr/>
      </vt:variant>
      <vt:variant>
        <vt:i4>917606</vt:i4>
      </vt:variant>
      <vt:variant>
        <vt:i4>-1</vt:i4>
      </vt:variant>
      <vt:variant>
        <vt:i4>1228</vt:i4>
      </vt:variant>
      <vt:variant>
        <vt:i4>1</vt:i4>
      </vt:variant>
      <vt:variant>
        <vt:lpwstr>F:\photogallery\cornal1\CC000622.gif</vt:lpwstr>
      </vt:variant>
      <vt:variant>
        <vt:lpwstr/>
      </vt:variant>
      <vt:variant>
        <vt:i4>917606</vt:i4>
      </vt:variant>
      <vt:variant>
        <vt:i4>-1</vt:i4>
      </vt:variant>
      <vt:variant>
        <vt:i4>1231</vt:i4>
      </vt:variant>
      <vt:variant>
        <vt:i4>1</vt:i4>
      </vt:variant>
      <vt:variant>
        <vt:lpwstr>F:\photogallery\cornal1\CC000622.gif</vt:lpwstr>
      </vt:variant>
      <vt:variant>
        <vt:lpwstr/>
      </vt:variant>
      <vt:variant>
        <vt:i4>917606</vt:i4>
      </vt:variant>
      <vt:variant>
        <vt:i4>-1</vt:i4>
      </vt:variant>
      <vt:variant>
        <vt:i4>1232</vt:i4>
      </vt:variant>
      <vt:variant>
        <vt:i4>1</vt:i4>
      </vt:variant>
      <vt:variant>
        <vt:lpwstr>F:\photogallery\cornal1\CC000622.gif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PC</dc:creator>
  <cp:keywords/>
  <dc:description/>
  <cp:lastModifiedBy> </cp:lastModifiedBy>
  <cp:revision>2</cp:revision>
  <cp:lastPrinted>2006-02-26T05:51:00Z</cp:lastPrinted>
  <dcterms:created xsi:type="dcterms:W3CDTF">2009-11-02T09:45:00Z</dcterms:created>
  <dcterms:modified xsi:type="dcterms:W3CDTF">2009-11-02T09:45:00Z</dcterms:modified>
</cp:coreProperties>
</file>