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11" w:rsidRPr="00CA0378" w:rsidRDefault="00DF2BF9" w:rsidP="00CA0378">
      <w:pPr>
        <w:rPr>
          <w:rFonts w:ascii="Tahoma" w:hAnsi="Tahoma" w:cs="Tahoma"/>
          <w:b/>
          <w:bCs/>
          <w:color w:val="0000FF"/>
          <w:sz w:val="20"/>
          <w:szCs w:val="20"/>
          <w:rtl/>
          <w:lang w:bidi="ar-DZ"/>
        </w:rPr>
      </w:pPr>
      <w:r w:rsidRPr="00DF2BF9">
        <w:rPr>
          <w:rFonts w:ascii="Tahoma" w:hAnsi="Tahoma" w:cs="Tahoma"/>
          <w:b/>
          <w:bCs/>
          <w:noProof/>
          <w:color w:val="0000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9pt;width:558pt;height:11in;z-index:251648512" filled="f" fillcolor="#0cf" stroked="f" strokecolor="red">
            <v:fill opacity="6554f"/>
            <v:stroke opacity="0"/>
            <v:textbox>
              <w:txbxContent>
                <w:p w:rsidR="00863204" w:rsidRPr="000D2488" w:rsidRDefault="00863204" w:rsidP="00863204">
                  <w:pPr>
                    <w:ind w:left="1440"/>
                    <w:rPr>
                      <w:rFonts w:ascii="Tahoma" w:hAnsi="Tahoma" w:cs="Tahoma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</w:pPr>
                  <w:r w:rsidRPr="000D2488">
                    <w:rPr>
                      <w:rFonts w:ascii="Tahoma" w:hAnsi="Tahoma" w:cs="Tahoma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  <w:t>التمرين الأول</w:t>
                  </w:r>
                  <w:r w:rsidR="000D2488">
                    <w:rPr>
                      <w:rFonts w:ascii="Tahoma" w:hAnsi="Tahoma" w:cs="Tahoma" w:hint="cs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  <w:t>: ( 06 نقاط)</w:t>
                  </w:r>
                </w:p>
                <w:p w:rsidR="00863204" w:rsidRPr="000D2488" w:rsidRDefault="00863204" w:rsidP="00863204">
                  <w:pPr>
                    <w:ind w:left="2160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0D2488">
                    <w:rPr>
                      <w:rFonts w:ascii="Tahoma" w:hAnsi="Tahoma" w:cs="Tahoma"/>
                      <w:rtl/>
                      <w:lang w:bidi="ar-DZ"/>
                    </w:rPr>
                    <w:t>أربط بسهم بين عناصر المجموعة (أ) و ما يناسبها في المجموعة (ب) .</w:t>
                  </w:r>
                </w:p>
                <w:p w:rsidR="00863204" w:rsidRPr="001B30C7" w:rsidRDefault="00863204" w:rsidP="00863204">
                  <w:pPr>
                    <w:ind w:left="2160"/>
                    <w:rPr>
                      <w:rFonts w:ascii="Tahoma" w:hAnsi="Tahoma" w:cs="Tahoma"/>
                      <w:b/>
                      <w:bCs/>
                      <w:color w:val="0000FF"/>
                      <w:rtl/>
                      <w:lang w:bidi="ar-DZ"/>
                    </w:rPr>
                  </w:pPr>
                  <w:r w:rsidRPr="001B30C7">
                    <w:rPr>
                      <w:rFonts w:ascii="Tahoma" w:hAnsi="Tahoma" w:cs="Tahoma"/>
                      <w:b/>
                      <w:bCs/>
                      <w:color w:val="0000FF"/>
                      <w:rtl/>
                      <w:lang w:bidi="ar-DZ"/>
                    </w:rPr>
                    <w:t>المجموعة(أ)</w:t>
                  </w:r>
                  <w:r w:rsidRPr="001B30C7">
                    <w:rPr>
                      <w:rFonts w:ascii="Tahoma" w:hAnsi="Tahoma" w:cs="Tahoma"/>
                      <w:b/>
                      <w:bCs/>
                      <w:color w:val="0000FF"/>
                      <w:rtl/>
                      <w:lang w:bidi="ar-DZ"/>
                    </w:rPr>
                    <w:tab/>
                  </w:r>
                  <w:r w:rsidRPr="001B30C7">
                    <w:rPr>
                      <w:rFonts w:ascii="Arial" w:hAnsi="Arial" w:cs="Arial"/>
                      <w:color w:val="0000FF"/>
                      <w:rtl/>
                      <w:lang w:bidi="ar-DZ"/>
                    </w:rPr>
                    <w:tab/>
                  </w:r>
                  <w:r w:rsidRPr="001B30C7">
                    <w:rPr>
                      <w:rFonts w:ascii="Arial" w:hAnsi="Arial" w:cs="Arial"/>
                      <w:color w:val="0000FF"/>
                      <w:rtl/>
                      <w:lang w:bidi="ar-DZ"/>
                    </w:rPr>
                    <w:tab/>
                  </w:r>
                  <w:r w:rsidRPr="001B30C7">
                    <w:rPr>
                      <w:rFonts w:ascii="Arial" w:hAnsi="Arial" w:cs="Arial"/>
                      <w:color w:val="0000FF"/>
                      <w:rtl/>
                      <w:lang w:bidi="ar-DZ"/>
                    </w:rPr>
                    <w:tab/>
                  </w:r>
                  <w:r w:rsidRPr="001B30C7">
                    <w:rPr>
                      <w:rFonts w:ascii="Tahoma" w:hAnsi="Tahoma" w:cs="Tahoma"/>
                      <w:b/>
                      <w:bCs/>
                      <w:color w:val="0000FF"/>
                      <w:rtl/>
                      <w:lang w:bidi="ar-DZ"/>
                    </w:rPr>
                    <w:t>المجموعة (ب)</w:t>
                  </w:r>
                </w:p>
                <w:p w:rsidR="00863204" w:rsidRPr="00863204" w:rsidRDefault="00863204" w:rsidP="00863204">
                  <w:pPr>
                    <w:ind w:left="2160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>- العقب و الفتير المركزي</w:t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  <w:t>- ناقل جيد للكهرباء</w:t>
                  </w:r>
                </w:p>
                <w:p w:rsidR="00863204" w:rsidRPr="00863204" w:rsidRDefault="00863204" w:rsidP="00863204">
                  <w:pPr>
                    <w:ind w:left="2160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 xml:space="preserve">- دور الحبابة </w:t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        </w:t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 xml:space="preserve">- مربطي المصباح. </w:t>
                  </w:r>
                </w:p>
                <w:p w:rsidR="00863204" w:rsidRPr="00863204" w:rsidRDefault="00863204" w:rsidP="00863204">
                  <w:pPr>
                    <w:ind w:left="2160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>- قطبي العمود الكهربائي</w:t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  <w:t xml:space="preserve">- حماية سلك التوهج ( التنغستان) </w:t>
                  </w:r>
                </w:p>
                <w:p w:rsidR="00863204" w:rsidRPr="00863204" w:rsidRDefault="00863204" w:rsidP="00863204">
                  <w:pPr>
                    <w:ind w:left="2160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 xml:space="preserve">- في الدارة من نوع " أو " </w:t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>
                    <w:rPr>
                      <w:rFonts w:ascii="Tahoma" w:hAnsi="Tahoma" w:cs="Tahoma"/>
                      <w:rtl/>
                      <w:lang w:bidi="ar-DZ"/>
                    </w:rPr>
                    <w:t xml:space="preserve">      </w:t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 xml:space="preserve">   - غير متماثلين </w:t>
                  </w:r>
                </w:p>
                <w:p w:rsidR="00863204" w:rsidRPr="00863204" w:rsidRDefault="00863204" w:rsidP="00863204">
                  <w:pPr>
                    <w:ind w:left="2160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 xml:space="preserve">- النحاس </w:t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        </w:t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 xml:space="preserve">- القاطعتين موصولتين على التفرع </w:t>
                  </w:r>
                </w:p>
                <w:p w:rsidR="00863204" w:rsidRPr="00863204" w:rsidRDefault="00863204" w:rsidP="00863204">
                  <w:pPr>
                    <w:rPr>
                      <w:rFonts w:ascii="Arial Rounded MT Bold" w:hAnsi="Arial Rounded MT Bold" w:cs="Arabic Transparent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ascii="Tahoma" w:hAnsi="Tahoma" w:cs="Tahoma"/>
                      <w:rtl/>
                      <w:lang w:bidi="ar-DZ"/>
                    </w:rPr>
                    <w:t xml:space="preserve">                         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</w:t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 xml:space="preserve">   - الزجاج الأسود</w:t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</w:r>
                  <w:r w:rsidRPr="00863204">
                    <w:rPr>
                      <w:rFonts w:ascii="Tahoma" w:hAnsi="Tahoma" w:cs="Tahoma"/>
                      <w:rtl/>
                      <w:lang w:bidi="ar-DZ"/>
                    </w:rPr>
                    <w:tab/>
                    <w:t>- عازل للكهرباء</w:t>
                  </w:r>
                  <w:r w:rsidRPr="00863204">
                    <w:rPr>
                      <w:rFonts w:ascii="Arial Rounded MT Bold" w:hAnsi="Arial Rounded MT Bold" w:cs="Arabic Transparent"/>
                      <w:b/>
                      <w:bCs/>
                      <w:rtl/>
                      <w:lang w:bidi="ar-DZ"/>
                    </w:rPr>
                    <w:t xml:space="preserve">     </w:t>
                  </w:r>
                </w:p>
                <w:p w:rsidR="00863204" w:rsidRPr="000D2488" w:rsidRDefault="00863204" w:rsidP="00863204">
                  <w:pPr>
                    <w:rPr>
                      <w:rFonts w:ascii="Tahoma" w:hAnsi="Tahoma" w:cs="Tahoma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</w:pPr>
                  <w:r w:rsidRPr="000D2488">
                    <w:rPr>
                      <w:rFonts w:ascii="Tahoma" w:hAnsi="Tahoma" w:cs="Tahoma" w:hint="cs"/>
                      <w:b/>
                      <w:bCs/>
                      <w:color w:val="FF0000"/>
                      <w:rtl/>
                      <w:lang w:bidi="ar-DZ"/>
                    </w:rPr>
                    <w:t xml:space="preserve">            </w:t>
                  </w:r>
                  <w:r w:rsidR="000D2488">
                    <w:rPr>
                      <w:rFonts w:ascii="Tahoma" w:hAnsi="Tahoma" w:cs="Tahoma" w:hint="cs"/>
                      <w:b/>
                      <w:bCs/>
                      <w:color w:val="FF0000"/>
                      <w:rtl/>
                      <w:lang w:bidi="ar-DZ"/>
                    </w:rPr>
                    <w:t xml:space="preserve">  </w:t>
                  </w:r>
                  <w:r w:rsidRPr="000D2488">
                    <w:rPr>
                      <w:rFonts w:ascii="Tahoma" w:hAnsi="Tahoma" w:cs="Tahoma" w:hint="cs"/>
                      <w:b/>
                      <w:bCs/>
                      <w:color w:val="FF0000"/>
                      <w:rtl/>
                      <w:lang w:bidi="ar-DZ"/>
                    </w:rPr>
                    <w:t xml:space="preserve">   </w:t>
                  </w:r>
                  <w:r w:rsidRPr="000D2488">
                    <w:rPr>
                      <w:rFonts w:ascii="Tahoma" w:hAnsi="Tahoma" w:cs="Tahoma" w:hint="cs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  <w:t xml:space="preserve"> </w:t>
                  </w:r>
                  <w:r w:rsidRPr="000D2488">
                    <w:rPr>
                      <w:rFonts w:ascii="Tahoma" w:hAnsi="Tahoma" w:cs="Tahoma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  <w:t>التمرين الثاني</w:t>
                  </w:r>
                  <w:r w:rsidRPr="000D2488">
                    <w:rPr>
                      <w:rFonts w:ascii="Tahoma" w:hAnsi="Tahoma" w:cs="Tahoma" w:hint="cs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  <w:t>:</w:t>
                  </w:r>
                  <w:r w:rsidR="000D2488">
                    <w:rPr>
                      <w:rFonts w:ascii="Tahoma" w:hAnsi="Tahoma" w:cs="Tahoma" w:hint="cs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  <w:t xml:space="preserve"> (06 نقاط)</w:t>
                  </w:r>
                </w:p>
                <w:p w:rsidR="00863204" w:rsidRPr="00863204" w:rsidRDefault="00863204" w:rsidP="00863204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  <w:r w:rsidR="00CA0378" w:rsidRPr="00CA0378">
        <w:rPr>
          <w:rFonts w:ascii="Tahoma" w:hAnsi="Tahoma" w:cs="Tahoma"/>
          <w:b/>
          <w:bCs/>
          <w:color w:val="0000FF"/>
          <w:sz w:val="20"/>
          <w:szCs w:val="20"/>
          <w:rtl/>
          <w:lang w:bidi="ar-DZ"/>
        </w:rPr>
        <w:t>فرض الثلاثي الثاني في مادة العلوم الفيزيائية                                                                    س 1 م  ___  ساعة ونصف</w:t>
      </w:r>
    </w:p>
    <w:p w:rsidR="00863204" w:rsidRDefault="00863204" w:rsidP="00863204">
      <w:pPr>
        <w:jc w:val="right"/>
        <w:rPr>
          <w:rtl/>
          <w:lang w:bidi="ar-DZ"/>
        </w:rPr>
      </w:pPr>
    </w:p>
    <w:p w:rsidR="00863204" w:rsidRDefault="00863204" w:rsidP="00863204">
      <w:pPr>
        <w:jc w:val="right"/>
        <w:rPr>
          <w:rtl/>
          <w:lang w:bidi="ar-DZ"/>
        </w:rPr>
      </w:pPr>
    </w:p>
    <w:p w:rsidR="00863204" w:rsidRDefault="00863204" w:rsidP="00863204">
      <w:pPr>
        <w:jc w:val="right"/>
        <w:rPr>
          <w:rtl/>
          <w:lang w:bidi="ar-DZ"/>
        </w:rPr>
      </w:pPr>
    </w:p>
    <w:p w:rsidR="00863204" w:rsidRDefault="00863204" w:rsidP="00863204">
      <w:pPr>
        <w:jc w:val="right"/>
        <w:rPr>
          <w:rtl/>
          <w:lang w:bidi="ar-DZ"/>
        </w:rPr>
      </w:pPr>
    </w:p>
    <w:p w:rsidR="00863204" w:rsidRDefault="00863204" w:rsidP="00863204">
      <w:pPr>
        <w:jc w:val="right"/>
        <w:rPr>
          <w:rtl/>
          <w:lang w:bidi="ar-DZ"/>
        </w:rPr>
      </w:pPr>
    </w:p>
    <w:p w:rsidR="00863204" w:rsidRDefault="00DF2BF9" w:rsidP="00863204">
      <w:pPr>
        <w:jc w:val="right"/>
        <w:rPr>
          <w:lang w:bidi="ar-DZ"/>
        </w:rPr>
      </w:pPr>
      <w:r>
        <w:rPr>
          <w:noProof/>
          <w:lang w:val="fr-FR" w:eastAsia="fr-FR"/>
        </w:rPr>
        <w:pict>
          <v:oval id="_x0000_s1047" style="position:absolute;margin-left:459pt;margin-top:322.35pt;width:27pt;height:27pt;z-index:251661824" stroked="f">
            <v:textbox>
              <w:txbxContent>
                <w:p w:rsidR="00F05300" w:rsidRPr="00F05300" w:rsidRDefault="00F0530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lang w:val="fr-FR" w:eastAsia="fr-FR"/>
        </w:rPr>
        <w:pict>
          <v:oval id="_x0000_s1052" style="position:absolute;margin-left:459pt;margin-top:385.2pt;width:27pt;height:27pt;z-index:251666944" stroked="f">
            <v:textbox>
              <w:txbxContent>
                <w:p w:rsidR="00F05300" w:rsidRPr="00F05300" w:rsidRDefault="00F0530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val="fr-FR" w:eastAsia="fr-FR"/>
        </w:rPr>
        <w:pict>
          <v:oval id="_x0000_s1051" style="position:absolute;margin-left:459pt;margin-top:358.05pt;width:27pt;height:27pt;z-index:251665920" stroked="f">
            <v:textbox>
              <w:txbxContent>
                <w:p w:rsidR="00F05300" w:rsidRPr="00F05300" w:rsidRDefault="00F0530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val="fr-FR" w:eastAsia="fr-FR"/>
        </w:rPr>
        <w:pict>
          <v:oval id="_x0000_s1048" style="position:absolute;margin-left:513.15pt;margin-top:322.35pt;width:27pt;height:27pt;z-index:251662848" stroked="f">
            <v:textbox>
              <w:txbxContent>
                <w:p w:rsidR="00F05300" w:rsidRPr="00F05300" w:rsidRDefault="00F0530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val="fr-FR" w:eastAsia="fr-FR"/>
        </w:rPr>
        <w:pict>
          <v:oval id="_x0000_s1046" style="position:absolute;margin-left:513.15pt;margin-top:295.2pt;width:27pt;height:27pt;z-index:251660800" stroked="f">
            <v:textbox>
              <w:txbxContent>
                <w:p w:rsidR="00F05300" w:rsidRPr="00F05300" w:rsidRDefault="00F0530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lang w:val="fr-FR" w:eastAsia="fr-FR"/>
        </w:rPr>
        <w:pict>
          <v:oval id="_x0000_s1045" style="position:absolute;margin-left:459pt;margin-top:295.2pt;width:27pt;height:27pt;z-index:251659776" stroked="f">
            <v:textbox>
              <w:txbxContent>
                <w:p w:rsidR="00F05300" w:rsidRPr="00F05300" w:rsidRDefault="00F0530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lang w:val="fr-FR" w:eastAsia="fr-FR"/>
        </w:rPr>
        <w:pict>
          <v:oval id="_x0000_s1049" style="position:absolute;margin-left:513.15pt;margin-top:358.05pt;width:27pt;height:27pt;z-index:251663872" stroked="f">
            <v:textbox>
              <w:txbxContent>
                <w:p w:rsidR="00F05300" w:rsidRPr="00F05300" w:rsidRDefault="00F0530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lang w:val="fr-FR" w:eastAsia="fr-FR"/>
        </w:rPr>
        <w:pict>
          <v:oval id="_x0000_s1050" style="position:absolute;margin-left:513.15pt;margin-top:385.2pt;width:27pt;height:27pt;z-index:251664896" stroked="f">
            <v:textbox>
              <w:txbxContent>
                <w:p w:rsidR="00F05300" w:rsidRPr="00F05300" w:rsidRDefault="00F0530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val="fr-FR" w:eastAsia="fr-FR"/>
        </w:rPr>
        <w:pict>
          <v:rect id="_x0000_s1044" style="position:absolute;margin-left:378pt;margin-top:637.2pt;width:99pt;height:27pt;z-index:251658752" stroked="f">
            <v:textbox>
              <w:txbxContent>
                <w:p w:rsidR="00665AE7" w:rsidRPr="000D2488" w:rsidRDefault="00665AE7" w:rsidP="00665AE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FF"/>
                      <w:lang w:bidi="ar-DZ"/>
                    </w:rPr>
                  </w:pPr>
                  <w:r w:rsidRPr="000D2488">
                    <w:rPr>
                      <w:rFonts w:ascii="Tahoma" w:hAnsi="Tahoma" w:cs="Tahoma"/>
                      <w:b/>
                      <w:bCs/>
                      <w:color w:val="0000FF"/>
                      <w:rtl/>
                      <w:lang w:bidi="ar-DZ"/>
                    </w:rPr>
                    <w:t>الجسم (</w:t>
                  </w:r>
                  <w:r w:rsidRPr="000D2488">
                    <w:rPr>
                      <w:rFonts w:ascii="Tahoma" w:hAnsi="Tahoma" w:cs="Tahoma" w:hint="cs"/>
                      <w:b/>
                      <w:bCs/>
                      <w:color w:val="0000FF"/>
                      <w:rtl/>
                      <w:lang w:bidi="ar-DZ"/>
                    </w:rPr>
                    <w:t>2</w:t>
                  </w:r>
                  <w:r w:rsidRPr="000D2488">
                    <w:rPr>
                      <w:rFonts w:ascii="Tahoma" w:hAnsi="Tahoma" w:cs="Tahoma"/>
                      <w:b/>
                      <w:bCs/>
                      <w:color w:val="0000FF"/>
                      <w:rtl/>
                      <w:lang w:bidi="ar-DZ"/>
                    </w:rPr>
                    <w:t>)</w:t>
                  </w:r>
                </w:p>
                <w:p w:rsidR="00665AE7" w:rsidRDefault="00665AE7"/>
              </w:txbxContent>
            </v:textbox>
          </v:rect>
        </w:pict>
      </w:r>
      <w:r>
        <w:rPr>
          <w:noProof/>
          <w:lang w:val="fr-FR" w:eastAsia="fr-FR"/>
        </w:rPr>
        <w:pict>
          <v:rect id="_x0000_s1042" style="position:absolute;margin-left:1in;margin-top:637.2pt;width:99pt;height:27pt;z-index:251656704" stroked="f">
            <v:textbox>
              <w:txbxContent>
                <w:p w:rsidR="00665AE7" w:rsidRPr="000D2488" w:rsidRDefault="00665AE7" w:rsidP="00665AE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FF"/>
                      <w:lang w:bidi="ar-DZ"/>
                    </w:rPr>
                  </w:pPr>
                  <w:r w:rsidRPr="000D2488">
                    <w:rPr>
                      <w:rFonts w:ascii="Tahoma" w:hAnsi="Tahoma" w:cs="Tahoma"/>
                      <w:b/>
                      <w:bCs/>
                      <w:color w:val="0000FF"/>
                      <w:rtl/>
                      <w:lang w:bidi="ar-DZ"/>
                    </w:rPr>
                    <w:t>الجسم (1)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rect id="_x0000_s1043" style="position:absolute;margin-left:225pt;margin-top:637.2pt;width:99pt;height:27pt;z-index:251657728" stroked="f">
            <v:textbox>
              <w:txbxContent>
                <w:p w:rsidR="00665AE7" w:rsidRPr="000D2488" w:rsidRDefault="00665AE7" w:rsidP="00665AE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FF"/>
                      <w:lang w:bidi="ar-DZ"/>
                    </w:rPr>
                  </w:pPr>
                  <w:r w:rsidRPr="000D2488">
                    <w:rPr>
                      <w:rFonts w:ascii="Tahoma" w:hAnsi="Tahoma" w:cs="Tahoma"/>
                      <w:b/>
                      <w:bCs/>
                      <w:color w:val="0000FF"/>
                      <w:rtl/>
                      <w:lang w:bidi="ar-DZ"/>
                    </w:rPr>
                    <w:t>الجسم (1)</w:t>
                  </w:r>
                </w:p>
                <w:p w:rsidR="00665AE7" w:rsidRDefault="00665AE7"/>
              </w:txbxContent>
            </v:textbox>
          </v:rect>
        </w:pict>
      </w:r>
      <w:r>
        <w:rPr>
          <w:noProof/>
          <w:lang w:val="fr-FR" w:eastAsia="fr-FR"/>
        </w:rPr>
        <w:pict>
          <v:shape id="_x0000_s1031" type="#_x0000_t202" style="position:absolute;margin-left:9pt;margin-top:421.2pt;width:540pt;height:4in;z-index:251651584" stroked="f">
            <v:textbox>
              <w:txbxContent>
                <w:p w:rsidR="001B30C7" w:rsidRPr="000D2488" w:rsidRDefault="000D2488" w:rsidP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</w:pPr>
                  <w:r w:rsidRPr="000D2488">
                    <w:rPr>
                      <w:rFonts w:ascii="Tahoma" w:hAnsi="Tahoma" w:cs="Tahoma" w:hint="cs"/>
                      <w:b/>
                      <w:bCs/>
                      <w:color w:val="FF0000"/>
                      <w:rtl/>
                      <w:lang w:bidi="ar-DZ"/>
                    </w:rPr>
                    <w:t xml:space="preserve">             </w:t>
                  </w:r>
                  <w:r w:rsidR="001B30C7" w:rsidRPr="000D2488">
                    <w:rPr>
                      <w:rFonts w:ascii="Tahoma" w:hAnsi="Tahoma" w:cs="Tahoma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  <w:t>التمرين الثالث:</w:t>
                  </w:r>
                  <w:r w:rsidRPr="000D2488">
                    <w:rPr>
                      <w:rFonts w:ascii="Tahoma" w:hAnsi="Tahoma" w:cs="Tahoma" w:hint="cs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  <w:t xml:space="preserve">  وضعية إدماجية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  <w:t xml:space="preserve"> (08 نقاط)</w:t>
                  </w:r>
                </w:p>
                <w:p w:rsidR="005976C0" w:rsidRDefault="005976C0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0D2488" w:rsidRDefault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0D2488" w:rsidRDefault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0D2488" w:rsidRDefault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0D2488" w:rsidRDefault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0D2488" w:rsidRDefault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0D2488" w:rsidRDefault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0D2488" w:rsidRDefault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0D2488" w:rsidRDefault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0D2488" w:rsidRDefault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0D2488" w:rsidRDefault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0D2488" w:rsidRDefault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0D2488" w:rsidRDefault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EF364D" w:rsidRDefault="000D2488">
                  <w:pPr>
                    <w:rPr>
                      <w:rFonts w:ascii="Tahoma" w:hAnsi="Tahoma" w:cs="Tahoma"/>
                      <w:b/>
                      <w:bCs/>
                      <w:color w:val="FF0000"/>
                      <w:rtl/>
                      <w:lang w:bidi="ar-DZ"/>
                    </w:rPr>
                  </w:pPr>
                  <w:r w:rsidRPr="000D2488">
                    <w:rPr>
                      <w:rFonts w:ascii="Tahoma" w:hAnsi="Tahoma" w:cs="Tahoma" w:hint="cs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  <w:t xml:space="preserve"> </w:t>
                  </w:r>
                  <w:r w:rsidRPr="000D2488">
                    <w:rPr>
                      <w:rFonts w:ascii="Tahoma" w:hAnsi="Tahoma" w:cs="Tahoma" w:hint="cs"/>
                      <w:b/>
                      <w:bCs/>
                      <w:color w:val="FF0000"/>
                      <w:rtl/>
                      <w:lang w:bidi="ar-DZ"/>
                    </w:rPr>
                    <w:t xml:space="preserve"> </w:t>
                  </w:r>
                </w:p>
                <w:p w:rsidR="000D2488" w:rsidRDefault="000D2488">
                  <w:pPr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0D2488">
                    <w:rPr>
                      <w:rFonts w:ascii="Tahoma" w:hAnsi="Tahoma" w:cs="Tahoma" w:hint="cs"/>
                      <w:b/>
                      <w:bCs/>
                      <w:color w:val="FF0000"/>
                      <w:rtl/>
                      <w:lang w:bidi="ar-DZ"/>
                    </w:rPr>
                    <w:t xml:space="preserve"> </w:t>
                  </w:r>
                  <w:r w:rsidRPr="000D2488">
                    <w:rPr>
                      <w:rFonts w:ascii="Tahoma" w:hAnsi="Tahoma" w:cs="Tahoma" w:hint="cs"/>
                      <w:rtl/>
                      <w:lang w:bidi="ar-DZ"/>
                    </w:rPr>
                    <w:t>ماذا تستنتج من التراكيب الكهربائية المحققة؟</w:t>
                  </w:r>
                  <w:r w:rsidR="00020D3B">
                    <w:rPr>
                      <w:rFonts w:ascii="Tahoma" w:hAnsi="Tahoma" w:cs="Tahoma" w:hint="cs"/>
                      <w:rtl/>
                      <w:lang w:bidi="ar-DZ"/>
                    </w:rPr>
                    <w:t xml:space="preserve">  </w:t>
                  </w:r>
                </w:p>
                <w:p w:rsidR="00020D3B" w:rsidRPr="00020D3B" w:rsidRDefault="00020D3B" w:rsidP="00CA0378">
                  <w:pPr>
                    <w:jc w:val="center"/>
                    <w:rPr>
                      <w:rFonts w:ascii="Kunstler Script" w:hAnsi="Kunstler Script" w:cs="Tahoma"/>
                      <w:color w:val="FF0000"/>
                      <w:sz w:val="28"/>
                      <w:szCs w:val="28"/>
                      <w:lang w:val="fr-FR" w:bidi="ar-DZ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8" type="#_x0000_t202" style="position:absolute;margin-left:17.85pt;margin-top:448.2pt;width:521.3pt;height:3in;z-index:251652608" stroked="f">
            <v:textbox>
              <w:txbxContent>
                <w:p w:rsidR="005976C0" w:rsidRDefault="0005293C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540500" cy="269240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0500" cy="269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0" type="#_x0000_t202" style="position:absolute;margin-left:1.9pt;margin-top:79.2pt;width:250.1pt;height:246.9pt;z-index:251650560;mso-wrap-style:none" stroked="f">
            <v:textbox style="mso-fit-shape-to-text:t">
              <w:txbxContent>
                <w:p w:rsidR="00863204" w:rsidRDefault="0005293C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971800" cy="2921000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292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rect id="_x0000_s1041" style="position:absolute;margin-left:414pt;margin-top:457.2pt;width:1in;height:36pt;z-index:251655680" stroked="f">
            <v:textbox style="mso-next-textbox:#_x0000_s1041">
              <w:txbxContent>
                <w:p w:rsidR="00665AE7" w:rsidRPr="00665AE7" w:rsidRDefault="00665AE7" w:rsidP="00665AE7">
                  <w:pPr>
                    <w:jc w:val="center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665AE7">
                    <w:rPr>
                      <w:rFonts w:ascii="Tahoma" w:hAnsi="Tahoma" w:cs="Tahoma"/>
                      <w:rtl/>
                      <w:lang w:bidi="ar-DZ"/>
                    </w:rPr>
                    <w:t>مصباح(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>2</w:t>
                  </w:r>
                  <w:r w:rsidRPr="00665AE7">
                    <w:rPr>
                      <w:rFonts w:ascii="Tahoma" w:hAnsi="Tahoma" w:cs="Tahoma"/>
                      <w:rtl/>
                      <w:lang w:bidi="ar-DZ"/>
                    </w:rPr>
                    <w:t>)</w:t>
                  </w:r>
                </w:p>
                <w:p w:rsidR="00665AE7" w:rsidRDefault="00665AE7" w:rsidP="00665AE7">
                  <w:pPr>
                    <w:jc w:val="center"/>
                  </w:pP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>منطفىء</w:t>
                  </w:r>
                </w:p>
                <w:p w:rsidR="00665AE7" w:rsidRDefault="00665AE7"/>
              </w:txbxContent>
            </v:textbox>
          </v:rect>
        </w:pict>
      </w:r>
      <w:r>
        <w:rPr>
          <w:noProof/>
          <w:lang w:val="fr-FR" w:eastAsia="fr-FR"/>
        </w:rPr>
        <w:pict>
          <v:rect id="_x0000_s1039" style="position:absolute;margin-left:125.85pt;margin-top:475.2pt;width:63pt;height:36pt;z-index:251653632" stroked="f">
            <v:textbox>
              <w:txbxContent>
                <w:p w:rsidR="005976C0" w:rsidRPr="000D2488" w:rsidRDefault="005976C0" w:rsidP="00665AE7">
                  <w:pPr>
                    <w:jc w:val="center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0D2488">
                    <w:rPr>
                      <w:rFonts w:ascii="Tahoma" w:hAnsi="Tahoma" w:cs="Tahoma"/>
                      <w:rtl/>
                      <w:lang w:bidi="ar-DZ"/>
                    </w:rPr>
                    <w:t>مصباح(</w:t>
                  </w:r>
                  <w:r w:rsidR="00665AE7" w:rsidRPr="000D2488">
                    <w:rPr>
                      <w:rFonts w:ascii="Tahoma" w:hAnsi="Tahoma" w:cs="Tahoma"/>
                      <w:rtl/>
                      <w:lang w:bidi="ar-DZ"/>
                    </w:rPr>
                    <w:t>1)</w:t>
                  </w:r>
                </w:p>
                <w:p w:rsidR="00665AE7" w:rsidRPr="000D2488" w:rsidRDefault="00665AE7" w:rsidP="00665AE7">
                  <w:pPr>
                    <w:jc w:val="center"/>
                    <w:rPr>
                      <w:rFonts w:ascii="Tahoma" w:hAnsi="Tahoma" w:cs="Tahoma"/>
                      <w:lang w:bidi="ar-DZ"/>
                    </w:rPr>
                  </w:pPr>
                  <w:r w:rsidRPr="000D2488">
                    <w:rPr>
                      <w:rFonts w:ascii="Tahoma" w:hAnsi="Tahoma" w:cs="Tahoma" w:hint="cs"/>
                      <w:rtl/>
                      <w:lang w:bidi="ar-DZ"/>
                    </w:rPr>
                    <w:t>منطفىء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rect id="_x0000_s1040" style="position:absolute;margin-left:279pt;margin-top:457.2pt;width:63pt;height:36pt;z-index:251654656" stroked="f">
            <v:textbox>
              <w:txbxContent>
                <w:p w:rsidR="00665AE7" w:rsidRPr="00665AE7" w:rsidRDefault="00665AE7" w:rsidP="00665AE7">
                  <w:pPr>
                    <w:jc w:val="center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665AE7">
                    <w:rPr>
                      <w:rFonts w:ascii="Tahoma" w:hAnsi="Tahoma" w:cs="Tahoma"/>
                      <w:rtl/>
                      <w:lang w:bidi="ar-DZ"/>
                    </w:rPr>
                    <w:t>مصباح(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>2</w:t>
                  </w:r>
                  <w:r w:rsidRPr="00665AE7">
                    <w:rPr>
                      <w:rFonts w:ascii="Tahoma" w:hAnsi="Tahoma" w:cs="Tahoma"/>
                      <w:rtl/>
                      <w:lang w:bidi="ar-DZ"/>
                    </w:rPr>
                    <w:t>)</w:t>
                  </w:r>
                </w:p>
                <w:p w:rsidR="00665AE7" w:rsidRDefault="00665AE7" w:rsidP="00665AE7">
                  <w:pPr>
                    <w:jc w:val="center"/>
                  </w:pPr>
                  <w:r w:rsidRPr="00665AE7">
                    <w:rPr>
                      <w:rFonts w:ascii="Tahoma" w:hAnsi="Tahoma" w:cs="Tahoma"/>
                      <w:rtl/>
                      <w:lang w:bidi="ar-DZ"/>
                    </w:rPr>
                    <w:t>مشتعل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shape id="_x0000_s1029" type="#_x0000_t202" style="position:absolute;margin-left:246.6pt;margin-top:84.25pt;width:311.2pt;height:345.95pt;z-index:251649536;mso-wrap-style:none" stroked="f">
            <v:textbox style="mso-fit-shape-to-text:t">
              <w:txbxContent>
                <w:p w:rsidR="00863204" w:rsidRDefault="0005293C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759200" cy="4292600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9200" cy="429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63204" w:rsidSect="0086320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/>
  <w:rsids>
    <w:rsidRoot w:val="00B870EF"/>
    <w:rsid w:val="00020D3B"/>
    <w:rsid w:val="0005293C"/>
    <w:rsid w:val="000B4CA9"/>
    <w:rsid w:val="000D2488"/>
    <w:rsid w:val="000F1057"/>
    <w:rsid w:val="001342F4"/>
    <w:rsid w:val="001B30C7"/>
    <w:rsid w:val="001C45EF"/>
    <w:rsid w:val="005976C0"/>
    <w:rsid w:val="00665AE7"/>
    <w:rsid w:val="00696A16"/>
    <w:rsid w:val="007A428F"/>
    <w:rsid w:val="00817659"/>
    <w:rsid w:val="00863204"/>
    <w:rsid w:val="00B870EF"/>
    <w:rsid w:val="00C32511"/>
    <w:rsid w:val="00C47247"/>
    <w:rsid w:val="00CA0378"/>
    <w:rsid w:val="00DF2BF9"/>
    <w:rsid w:val="00EF364D"/>
    <w:rsid w:val="00F0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cf,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04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miliana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 </cp:lastModifiedBy>
  <cp:revision>2</cp:revision>
  <cp:lastPrinted>2007-01-27T20:55:00Z</cp:lastPrinted>
  <dcterms:created xsi:type="dcterms:W3CDTF">2009-11-02T09:43:00Z</dcterms:created>
  <dcterms:modified xsi:type="dcterms:W3CDTF">2009-11-02T09:43:00Z</dcterms:modified>
</cp:coreProperties>
</file>