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3" w:rsidRDefault="0019341A" w:rsidP="008B4CD6">
      <w:pPr>
        <w:rPr>
          <w:rtl/>
        </w:rPr>
      </w:pPr>
      <w:r>
        <w:rPr>
          <w:noProof/>
          <w:rtl/>
        </w:rPr>
        <w:pict>
          <v:group id="_x0000_s1180" style="position:absolute;margin-left:-9pt;margin-top:-9pt;width:561pt;height:811pt;z-index:251665408" coordorigin="387,387" coordsize="11220,16220">
            <v:group id="_x0000_s1030" style="position:absolute;left:467;top:503;width:10980;height:2325" coordorigin="387,567" coordsize="10980,2325" o:regroupid="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7;top:567;width:10980;height:1080">
                <v:textbox style="mso-next-textbox:#_x0000_s1028">
                  <w:txbxContent>
                    <w:p w:rsidR="00CB3553" w:rsidRPr="00CB3553" w:rsidRDefault="00282CE9" w:rsidP="00282CE9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  <w:lang w:bidi="ar-DZ"/>
                        </w:rPr>
                        <w:t xml:space="preserve"> 1 متوسط</w:t>
                      </w:r>
                      <w:r w:rsidR="00CB3553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029" type="#_x0000_t202" style="position:absolute;left:387;top:1707;width:10980;height:1185">
                <v:textbox style="mso-next-textbox:#_x0000_s1029">
                  <w:txbxContent>
                    <w:p w:rsidR="00CB3553" w:rsidRDefault="00CB3553" w:rsidP="00CB355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الفرض المحروس الأول</w:t>
                      </w:r>
                    </w:p>
                    <w:p w:rsidR="00CB3553" w:rsidRDefault="00CB3553" w:rsidP="00CB355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في مادة العلوم الفيزيائية والتكنولوجيا</w:t>
                      </w:r>
                    </w:p>
                  </w:txbxContent>
                </v:textbox>
              </v:shape>
            </v:group>
            <v:shape id="_x0000_s1031" type="#_x0000_t202" style="position:absolute;left:927;top:3267;width:10260;height:2700" o:regroupid="4" filled="f" stroked="f">
              <v:textbox style="mso-next-textbox:#_x0000_s1031">
                <w:txbxContent>
                  <w:p w:rsidR="00CB3553" w:rsidRPr="00292641" w:rsidRDefault="00CB3553" w:rsidP="00292641">
                    <w:pPr>
                      <w:bidi/>
                      <w:rPr>
                        <w:rFonts w:cs="Andalus"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الأول</w:t>
                    </w:r>
                    <w:r w:rsidR="00292641">
                      <w:rPr>
                        <w:rFonts w:cs="Andalus"/>
                        <w:sz w:val="40"/>
                        <w:szCs w:val="40"/>
                      </w:rPr>
                      <w:t xml:space="preserve"> </w:t>
                    </w:r>
                    <w:r w:rsidR="00292641">
                      <w:rPr>
                        <w:rFonts w:cs="Andalus" w:hint="cs"/>
                        <w:sz w:val="40"/>
                        <w:szCs w:val="40"/>
                        <w:rtl/>
                      </w:rPr>
                      <w:t xml:space="preserve"> (8ن)</w:t>
                    </w:r>
                  </w:p>
                  <w:p w:rsidR="00292641" w:rsidRDefault="00292641" w:rsidP="00292641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 w:rsidRPr="00292641"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  <w:t>أملأ الفراغات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.</w:t>
                    </w:r>
                  </w:p>
                  <w:p w:rsidR="00292641" w:rsidRDefault="00292641" w:rsidP="00292641">
                    <w:pPr>
                      <w:bidi/>
                      <w:jc w:val="right"/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 cm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=  ………………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              1.6L =………………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</w:p>
                  <w:p w:rsidR="00292641" w:rsidRDefault="00292641" w:rsidP="00292641">
                    <w:pPr>
                      <w:bidi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6.6 cm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= ……………..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             0.5 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= ………………L</w:t>
                    </w:r>
                  </w:p>
                  <w:p w:rsidR="00292641" w:rsidRDefault="00292641" w:rsidP="00292641">
                    <w:pPr>
                      <w:bidi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1t = …………………….kg                                     200g = ………………..g</w:t>
                    </w:r>
                  </w:p>
                  <w:p w:rsidR="00CB3553" w:rsidRDefault="00292641" w:rsidP="00292641">
                    <w:pPr>
                      <w:bidi/>
                      <w:jc w:val="right"/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1kg = ………………….q                                         50g = ………………….dag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</w:p>
                  <w:p w:rsidR="00CB3553" w:rsidRPr="00CB3553" w:rsidRDefault="00CB3553" w:rsidP="00CB3553">
                    <w:pPr>
                      <w:jc w:val="right"/>
                      <w:rPr>
                        <w:rFonts w:cs="Andalus"/>
                        <w:sz w:val="28"/>
                        <w:szCs w:val="28"/>
                        <w:rtl/>
                      </w:rPr>
                    </w:pPr>
                  </w:p>
                  <w:p w:rsidR="00CB3553" w:rsidRDefault="00CB3553" w:rsidP="00CB3553">
                    <w:pPr>
                      <w:jc w:val="right"/>
                    </w:pPr>
                  </w:p>
                </w:txbxContent>
              </v:textbox>
            </v:shape>
            <v:shape id="_x0000_s1096" type="#_x0000_t202" style="position:absolute;left:747;top:6147;width:10260;height:3960" o:regroupid="4" filled="f" stroked="f">
              <v:textbox style="mso-next-textbox:#_x0000_s1096">
                <w:txbxContent>
                  <w:p w:rsidR="00CB3553" w:rsidRPr="00292641" w:rsidRDefault="00CB3553" w:rsidP="00CB3553">
                    <w:pPr>
                      <w:bidi/>
                      <w:rPr>
                        <w:rFonts w:cs="Andalus"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الثاني</w:t>
                    </w:r>
                    <w:r w:rsidR="00292641">
                      <w:rPr>
                        <w:rFonts w:cs="Andalus" w:hint="cs"/>
                        <w:sz w:val="40"/>
                        <w:szCs w:val="40"/>
                        <w:rtl/>
                      </w:rPr>
                      <w:t xml:space="preserve"> (6ن)</w:t>
                    </w:r>
                  </w:p>
                  <w:p w:rsidR="00CB3553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يحتوي مخبار مدرج على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150 cm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vertAlign w:val="superscript"/>
                        <w:rtl/>
                      </w:rPr>
                      <w:t xml:space="preserve">   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من الماء .نضع فيه ممحاة أبعادها (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5cm,2cm,1cm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) فأرتفع مستوى الماء إلى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160cm</w:t>
                    </w:r>
                    <w:r w:rsidRPr="00292641"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.</w:t>
                    </w:r>
                  </w:p>
                  <w:p w:rsidR="002000E8" w:rsidRDefault="002000E8" w:rsidP="002000E8">
                    <w:pPr>
                      <w:numPr>
                        <w:ilvl w:val="0"/>
                        <w:numId w:val="2"/>
                      </w:num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أحسب الممحاة (متوازي المستطيلات) بطريقتين .</w:t>
                    </w:r>
                  </w:p>
                  <w:p w:rsidR="002000E8" w:rsidRPr="002000E8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القانون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 ............................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القانون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 ............................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         </w:t>
                    </w:r>
                  </w:p>
                  <w:p w:rsidR="002000E8" w:rsidRPr="002000E8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التعويض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: 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التعويض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: ...........................</w:t>
                    </w:r>
                  </w:p>
                  <w:p w:rsidR="002000E8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النتيجة: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.............................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النتيجة: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.............................</w:t>
                    </w:r>
                  </w:p>
                  <w:p w:rsidR="002000E8" w:rsidRDefault="002000E8" w:rsidP="002000E8">
                    <w:pPr>
                      <w:numPr>
                        <w:ilvl w:val="0"/>
                        <w:numId w:val="2"/>
                      </w:numPr>
                      <w:bidi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قارن بين النتيجتين.</w:t>
                    </w:r>
                  </w:p>
                  <w:p w:rsidR="002000E8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........................................................................................................</w:t>
                    </w:r>
                  </w:p>
                  <w:p w:rsidR="002000E8" w:rsidRPr="002000E8" w:rsidRDefault="002000E8" w:rsidP="002000E8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..........................................................................................................</w:t>
                    </w:r>
                  </w:p>
                  <w:p w:rsidR="00CB3553" w:rsidRPr="00CB3553" w:rsidRDefault="00CB3553" w:rsidP="00CB3553">
                    <w:pPr>
                      <w:bidi/>
                    </w:pPr>
                  </w:p>
                </w:txbxContent>
              </v:textbox>
            </v:shape>
            <v:shape id="_x0000_s1135" type="#_x0000_t202" style="position:absolute;left:5247;top:9927;width:5760;height:5220" o:regroupid="4" filled="f" stroked="f">
              <v:textbox style="mso-next-textbox:#_x0000_s1135">
                <w:txbxContent>
                  <w:p w:rsidR="00306FB9" w:rsidRDefault="00306FB9" w:rsidP="00306FB9">
                    <w:pPr>
                      <w:bidi/>
                      <w:rPr>
                        <w:rFonts w:cs="Andalus"/>
                        <w:sz w:val="40"/>
                        <w:szCs w:val="40"/>
                        <w:u w:val="single"/>
                        <w:rtl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u w:val="single"/>
                        <w:rtl/>
                      </w:rPr>
                      <w:t>التمرين الثالث</w:t>
                    </w:r>
                  </w:p>
                  <w:p w:rsidR="00306FB9" w:rsidRDefault="002000E8" w:rsidP="00306FB9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الشكل يمثل تجربة .</w:t>
                    </w:r>
                  </w:p>
                  <w:p w:rsidR="003B1F34" w:rsidRDefault="002000E8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أحسب كتلة الجسم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(m)</w:t>
                    </w: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3B1F34"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>علما أن :</w:t>
                    </w:r>
                  </w:p>
                  <w:p w:rsidR="002000E8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</w:t>
                    </w:r>
                    <w:r w:rsidRPr="003B1F34"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>1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= 600g</w:t>
                    </w:r>
                  </w:p>
                  <w:p w:rsidR="003B1F34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= 60g</w:t>
                    </w:r>
                  </w:p>
                  <w:p w:rsidR="003B1F34" w:rsidRPr="003B1F34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bscript"/>
                      </w:rPr>
                      <w:t xml:space="preserve">3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= 80g</w:t>
                    </w:r>
                  </w:p>
                  <w:p w:rsidR="003B1F34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</w:p>
                  <w:p w:rsidR="003B1F34" w:rsidRPr="003B1F34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  <w:u w:val="single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3B1F34">
                      <w:rPr>
                        <w:rFonts w:ascii="Arial" w:hAnsi="Arial" w:cs="Arial" w:hint="cs"/>
                        <w:sz w:val="28"/>
                        <w:szCs w:val="28"/>
                        <w:u w:val="single"/>
                        <w:rtl/>
                      </w:rPr>
                      <w:t xml:space="preserve"> الحل </w:t>
                    </w:r>
                  </w:p>
                  <w:p w:rsidR="003B1F34" w:rsidRPr="003B1F34" w:rsidRDefault="003B1F34" w:rsidP="003B1F34">
                    <w:pPr>
                      <w:bidi/>
                      <w:jc w:val="both"/>
                      <w:rPr>
                        <w:rFonts w:ascii="Arial" w:hAnsi="Arial" w:cs="Arial"/>
                        <w:sz w:val="28"/>
                        <w:szCs w:val="28"/>
                        <w:u w:val="single"/>
                        <w:rtl/>
                      </w:rPr>
                    </w:pPr>
                    <w:r w:rsidRPr="003B1F34">
                      <w:rPr>
                        <w:rFonts w:ascii="Arial" w:hAnsi="Arial" w:cs="Arial" w:hint="cs"/>
                        <w:sz w:val="28"/>
                        <w:szCs w:val="28"/>
                        <w:u w:val="single"/>
                        <w:rtl/>
                      </w:rPr>
                      <w:t>حساب كتلة الجسم</w:t>
                    </w:r>
                  </w:p>
                  <w:p w:rsidR="003B1F34" w:rsidRPr="002000E8" w:rsidRDefault="003B1F34" w:rsidP="003B1F34">
                    <w:pPr>
                      <w:bidi/>
                      <w:ind w:left="36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القانون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 ............................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                             </w:t>
                    </w:r>
                  </w:p>
                  <w:p w:rsidR="003B1F34" w:rsidRDefault="003B1F34" w:rsidP="003B1F34">
                    <w:pPr>
                      <w:bidi/>
                      <w:ind w:left="36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</w:pP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التعويض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: ...........................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</w:t>
                    </w:r>
                  </w:p>
                  <w:p w:rsidR="003B1F34" w:rsidRPr="003B1F34" w:rsidRDefault="003B1F34" w:rsidP="003B1F34">
                    <w:pPr>
                      <w:bidi/>
                      <w:ind w:left="36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النتيجة</w:t>
                    </w:r>
                    <w:r w:rsidRPr="002000E8"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........................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</w:t>
                    </w:r>
                  </w:p>
                </w:txbxContent>
              </v:textbox>
            </v:shape>
            <v:rect id="_x0000_s1150" style="position:absolute;left:477;top:2967;width:10980;height:12733" o:regroupid="4" filled="f"/>
            <v:group id="_x0000_s1178" style="position:absolute;left:467;top:15627;width:10975;height:900" coordorigin="467,15931" coordsize="10975,900">
              <v:rect id="_x0000_s1151" style="position:absolute;left:7927;top:16096;width:3515;height:720" o:regroupid="4"/>
              <v:rect id="_x0000_s1152" style="position:absolute;left:467;top:16096;width:3515;height:720" o:regroupid="4"/>
              <v:rect id="_x0000_s1153" style="position:absolute;left:4107;top:16096;width:3740;height:720" o:regroupid="4"/>
              <v:shape id="_x0000_s1154" type="#_x0000_t202" style="position:absolute;left:1187;top:15931;width:2700;height:900" o:regroupid="4" filled="f" stroked="f">
                <v:textbox style="mso-next-textbox:#_x0000_s1154">
                  <w:txbxContent>
                    <w:p w:rsidR="00A2403D" w:rsidRPr="00A2403D" w:rsidRDefault="00A2403D">
                      <w:pPr>
                        <w:rPr>
                          <w:rFonts w:cs="Andalus"/>
                          <w:sz w:val="52"/>
                          <w:szCs w:val="52"/>
                        </w:rPr>
                      </w:pPr>
                      <w:r>
                        <w:rPr>
                          <w:rFonts w:cs="Andalus" w:hint="cs"/>
                          <w:sz w:val="52"/>
                          <w:szCs w:val="52"/>
                          <w:rtl/>
                        </w:rPr>
                        <w:t>انتهــــى</w:t>
                      </w:r>
                    </w:p>
                  </w:txbxContent>
                </v:textbox>
              </v:shape>
              <v:shape id="_x0000_s1155" type="#_x0000_t202" style="position:absolute;left:4907;top:15931;width:2700;height:900" o:regroupid="4" filled="f" stroked="f">
                <v:textbox style="mso-next-textbox:#_x0000_s1155">
                  <w:txbxContent>
                    <w:p w:rsidR="00A2403D" w:rsidRPr="00A2403D" w:rsidRDefault="00A2403D" w:rsidP="00A2403D">
                      <w:pPr>
                        <w:rPr>
                          <w:rFonts w:cs="Andalus"/>
                          <w:sz w:val="52"/>
                          <w:szCs w:val="52"/>
                        </w:rPr>
                      </w:pPr>
                      <w:r>
                        <w:rPr>
                          <w:rFonts w:cs="Andalus" w:hint="cs"/>
                          <w:sz w:val="52"/>
                          <w:szCs w:val="52"/>
                          <w:rtl/>
                        </w:rPr>
                        <w:t>الصفحة 1/1</w:t>
                      </w:r>
                    </w:p>
                  </w:txbxContent>
                </v:textbox>
              </v:shape>
            </v:group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58" type="#_x0000_t115" style="position:absolute;left:9367;top:1707;width:1980;height:1080" o:regroupid="4"/>
            <v:shape id="_x0000_s1157" type="#_x0000_t202" style="position:absolute;left:9507;top:1907;width:1800;height:720" o:regroupid="4" filled="f" stroked="f">
              <v:textbox style="mso-next-textbox:#_x0000_s1157">
                <w:txbxContent>
                  <w:p w:rsidR="00A2403D" w:rsidRPr="00A2403D" w:rsidRDefault="00A2403D" w:rsidP="008B4CD6">
                    <w:pPr>
                      <w:rPr>
                        <w:rFonts w:cs="Andalus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159" type="#_x0000_t115" style="position:absolute;left:567;top:1707;width:1980;height:1080;flip:x" o:regroupid="4"/>
            <v:shape id="_x0000_s1160" type="#_x0000_t202" style="position:absolute;left:747;top:1887;width:1800;height:720" o:regroupid="4" filled="f" stroked="f">
              <v:textbox style="mso-next-textbox:#_x0000_s1160">
                <w:txbxContent>
                  <w:p w:rsidR="00174DA9" w:rsidRPr="00A2403D" w:rsidRDefault="00174DA9" w:rsidP="00174DA9">
                    <w:pPr>
                      <w:rPr>
                        <w:rFonts w:cs="Andalus"/>
                        <w:sz w:val="40"/>
                        <w:szCs w:val="40"/>
                      </w:rPr>
                    </w:pPr>
                    <w:r>
                      <w:rPr>
                        <w:rFonts w:cs="Andalus" w:hint="cs"/>
                        <w:sz w:val="40"/>
                        <w:szCs w:val="40"/>
                        <w:rtl/>
                      </w:rPr>
                      <w:t>ساعة واحدة</w:t>
                    </w:r>
                  </w:p>
                </w:txbxContent>
              </v:textbox>
            </v:shape>
            <v:rect id="_x0000_s1163" style="position:absolute;left:387;top:387;width:11160;height:16176" o:regroupid="4" filled="f"/>
            <v:group id="_x0000_s1177" style="position:absolute;left:1827;top:11727;width:4626;height:1285" coordorigin="3267,9917" coordsize="4626,1285">
              <v:line id="_x0000_s1114" style="position:absolute" from="3507,11187" to="5208,11187" o:regroupid="7"/>
              <v:line id="_x0000_s1115" style="position:absolute" from="5727,10377" to="5727,11202" o:regroupid="7" strokeweight="3pt">
                <v:stroke startarrow="block"/>
              </v:line>
              <v:line id="_x0000_s1116" style="position:absolute" from="6192,11187" to="7893,11187" o:regroupid="7"/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165" type="#_x0000_t56" style="position:absolute;left:3267;top:9917;width:1080;height:1260" fillcolor="black">
                <v:fill r:id="rId5" o:title="Ondulations" type="pattern"/>
              </v:shape>
              <v:group id="_x0000_s1168" style="position:absolute;left:4287;top:10647;width:900;height:540" coordorigin="7587,11907" coordsize="900,540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67" type="#_x0000_t8" style="position:absolute;left:7587;top:11907;width:900;height:540;rotation:180" filled="f"/>
                <v:shape id="_x0000_s1117" type="#_x0000_t202" style="position:absolute;left:7767;top:11907;width:720;height:540" o:regroupid="7" filled="f" stroked="f">
                  <v:textbox style="mso-next-textbox:#_x0000_s1117">
                    <w:txbxContent>
                      <w:p w:rsidR="00306FB9" w:rsidRPr="003B1F34" w:rsidRDefault="003B1F34" w:rsidP="003B1F34"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72" style="position:absolute;left:6447;top:10467;width:1260;height:720" coordorigin="8307,12807" coordsize="1260,720">
                <v:shape id="_x0000_s1170" type="#_x0000_t8" style="position:absolute;left:8307;top:12807;width:1260;height:720;rotation:180" o:regroupid="8" filled="f"/>
                <v:shape id="_x0000_s1171" type="#_x0000_t202" style="position:absolute;left:8627;top:12887;width:900;height:540" o:regroupid="8" filled="f" stroked="f">
                  <v:textbox style="mso-next-textbox:#_x0000_s1171">
                    <w:txbxContent>
                      <w:p w:rsidR="008B4CD6" w:rsidRPr="003B1F34" w:rsidRDefault="008B4CD6" w:rsidP="008B4CD6"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>
                          <w:rPr>
                            <w:rFonts w:ascii="Arial" w:hAnsi="Arial" w:cs="Arial" w:hint="cs"/>
                            <w:sz w:val="28"/>
                            <w:szCs w:val="28"/>
                            <w:vertAlign w:val="subscript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176" style="position:absolute;left:6607;top:9927;width:900;height:720" coordorigin="5427,8667" coordsize="900,720">
                <v:shape id="_x0000_s1174" type="#_x0000_t8" style="position:absolute;left:5427;top:8667;width:900;height:540;rotation:180" o:regroupid="9" filled="f"/>
                <v:shape id="_x0000_s1175" type="#_x0000_t202" style="position:absolute;left:5607;top:8667;width:720;height:720" o:regroupid="9" filled="f" stroked="f">
                  <v:textbox style="mso-next-textbox:#_x0000_s1175">
                    <w:txbxContent>
                      <w:p w:rsidR="008B4CD6" w:rsidRPr="003B1F34" w:rsidRDefault="008B4CD6" w:rsidP="008B4CD6"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</w:t>
                        </w:r>
                        <w:r w:rsidRPr="008B4CD6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shape id="_x0000_s1179" type="#_x0000_t202" style="position:absolute;left:7827;top:15887;width:3780;height:720" filled="f" stroked="f">
              <v:textbox>
                <w:txbxContent>
                  <w:p w:rsidR="008B4CD6" w:rsidRPr="008B4CD6" w:rsidRDefault="008B4CD6" w:rsidP="00282CE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sectPr w:rsidR="00CB3553" w:rsidSect="00CB3553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A55"/>
    <w:multiLevelType w:val="hybridMultilevel"/>
    <w:tmpl w:val="1AB880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2686E"/>
    <w:multiLevelType w:val="hybridMultilevel"/>
    <w:tmpl w:val="740A3F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B3553"/>
    <w:rsid w:val="00174DA9"/>
    <w:rsid w:val="0019341A"/>
    <w:rsid w:val="002000E8"/>
    <w:rsid w:val="00282CE9"/>
    <w:rsid w:val="00292641"/>
    <w:rsid w:val="00306FB9"/>
    <w:rsid w:val="003B1F34"/>
    <w:rsid w:val="005A1FD2"/>
    <w:rsid w:val="008B4CD6"/>
    <w:rsid w:val="00A2403D"/>
    <w:rsid w:val="00AA1F9F"/>
    <w:rsid w:val="00B02562"/>
    <w:rsid w:val="00CB3553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0"/>
        <o:entry new="9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PSINET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 </cp:lastModifiedBy>
  <cp:revision>2</cp:revision>
  <dcterms:created xsi:type="dcterms:W3CDTF">2009-11-02T10:15:00Z</dcterms:created>
  <dcterms:modified xsi:type="dcterms:W3CDTF">2009-11-02T10:15:00Z</dcterms:modified>
</cp:coreProperties>
</file>